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6CDA" w14:textId="1E478F52" w:rsidR="005145D5" w:rsidRPr="005A20F0" w:rsidRDefault="00240482" w:rsidP="005A20F0">
      <w:pPr>
        <w:pStyle w:val="Title"/>
        <w:spacing w:line="240" w:lineRule="auto"/>
        <w:contextualSpacing w:val="0"/>
        <w:rPr>
          <w:rFonts w:ascii="Arial" w:hAnsi="Arial" w:cs="Arial"/>
        </w:rPr>
      </w:pPr>
      <w:r w:rsidRPr="005A20F0">
        <w:rPr>
          <w:rFonts w:ascii="Arial" w:hAnsi="Arial" w:cs="Arial"/>
        </w:rPr>
        <w:t>14-</w:t>
      </w:r>
      <w:r w:rsidR="00953014" w:rsidRPr="005A20F0">
        <w:rPr>
          <w:rFonts w:ascii="Arial" w:hAnsi="Arial" w:cs="Arial"/>
        </w:rPr>
        <w:t>4514</w:t>
      </w:r>
      <w:r w:rsidR="00AE66E6" w:rsidRPr="005A20F0">
        <w:rPr>
          <w:rFonts w:ascii="Arial" w:hAnsi="Arial" w:cs="Arial"/>
        </w:rPr>
        <w:t xml:space="preserve">. </w:t>
      </w:r>
      <w:r w:rsidR="00AB284E" w:rsidRPr="005A20F0">
        <w:rPr>
          <w:rFonts w:ascii="Arial" w:hAnsi="Arial" w:cs="Arial"/>
        </w:rPr>
        <w:t>Knowingly l</w:t>
      </w:r>
      <w:r w:rsidRPr="005A20F0">
        <w:rPr>
          <w:rFonts w:ascii="Arial" w:hAnsi="Arial" w:cs="Arial"/>
        </w:rPr>
        <w:t>eaving the scene of an a</w:t>
      </w:r>
      <w:r w:rsidR="008A593C" w:rsidRPr="005A20F0">
        <w:rPr>
          <w:rFonts w:ascii="Arial" w:hAnsi="Arial" w:cs="Arial"/>
        </w:rPr>
        <w:t>ccident involving great bodily harm or death</w:t>
      </w:r>
      <w:r w:rsidRPr="005A20F0">
        <w:rPr>
          <w:rFonts w:ascii="Arial" w:hAnsi="Arial" w:cs="Arial"/>
        </w:rPr>
        <w:t>; essential elements.</w:t>
      </w:r>
      <w:r w:rsidR="00545575" w:rsidRPr="005A20F0">
        <w:rPr>
          <w:rFonts w:ascii="Arial" w:hAnsi="Arial" w:cs="Arial"/>
          <w:vertAlign w:val="superscript"/>
        </w:rPr>
        <w:t>1</w:t>
      </w:r>
    </w:p>
    <w:p w14:paraId="6A91AE73" w14:textId="5C4F1DF4" w:rsidR="005B295E" w:rsidRPr="005A20F0" w:rsidRDefault="005B295E" w:rsidP="005A20F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For you to find the defendant guilty of leaving the scene of an accident involving death or personal injury [as charged in Count ____]</w:t>
      </w:r>
      <w:r w:rsidR="00545575" w:rsidRPr="005A20F0">
        <w:rPr>
          <w:rFonts w:ascii="Arial" w:hAnsi="Arial" w:cs="Arial"/>
          <w:vertAlign w:val="superscript"/>
        </w:rPr>
        <w:t>2</w:t>
      </w:r>
      <w:r w:rsidRPr="005A20F0">
        <w:rPr>
          <w:rFonts w:ascii="Arial" w:hAnsi="Arial" w:cs="Arial"/>
        </w:rPr>
        <w:t xml:space="preserve">, the state must prove to your satisfaction beyond a reasonable doubt each of the following elements of the crime: </w:t>
      </w:r>
    </w:p>
    <w:p w14:paraId="71DE6803" w14:textId="77777777" w:rsidR="005B295E" w:rsidRPr="005A20F0" w:rsidRDefault="00FF5422" w:rsidP="005A20F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1.</w:t>
      </w:r>
      <w:r w:rsidRPr="005A20F0">
        <w:rPr>
          <w:rFonts w:ascii="Arial" w:hAnsi="Arial" w:cs="Arial"/>
        </w:rPr>
        <w:tab/>
      </w:r>
      <w:r w:rsidR="005B295E" w:rsidRPr="005A20F0">
        <w:rPr>
          <w:rFonts w:ascii="Arial" w:hAnsi="Arial" w:cs="Arial"/>
        </w:rPr>
        <w:t xml:space="preserve">The defendant drove a vehicle involved in an accident; </w:t>
      </w:r>
    </w:p>
    <w:p w14:paraId="1709BF5C" w14:textId="4DE4586A" w:rsidR="00746111" w:rsidRPr="005A20F0" w:rsidRDefault="00FF5422" w:rsidP="005A20F0">
      <w:pPr>
        <w:pStyle w:val="ListParagraph"/>
        <w:spacing w:line="240" w:lineRule="auto"/>
        <w:jc w:val="left"/>
        <w:rPr>
          <w:rFonts w:ascii="Arial" w:hAnsi="Arial" w:cs="Arial"/>
          <w:vertAlign w:val="superscript"/>
        </w:rPr>
      </w:pPr>
      <w:r w:rsidRPr="005A20F0">
        <w:rPr>
          <w:rFonts w:ascii="Arial" w:hAnsi="Arial" w:cs="Arial"/>
        </w:rPr>
        <w:t>2.</w:t>
      </w:r>
      <w:r w:rsidRPr="005A20F0">
        <w:rPr>
          <w:rFonts w:ascii="Arial" w:hAnsi="Arial" w:cs="Arial"/>
        </w:rPr>
        <w:tab/>
      </w:r>
      <w:r w:rsidR="00746111" w:rsidRPr="005A20F0">
        <w:rPr>
          <w:rFonts w:ascii="Arial" w:hAnsi="Arial" w:cs="Arial"/>
        </w:rPr>
        <w:t>The defendant knew that there was an accident;</w:t>
      </w:r>
    </w:p>
    <w:p w14:paraId="7C492D0D" w14:textId="63010835" w:rsidR="005B295E" w:rsidRPr="005A20F0" w:rsidRDefault="00746111" w:rsidP="005A20F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3.</w:t>
      </w:r>
      <w:r w:rsidRPr="005A20F0">
        <w:rPr>
          <w:rFonts w:ascii="Arial" w:hAnsi="Arial" w:cs="Arial"/>
        </w:rPr>
        <w:tab/>
      </w:r>
      <w:r w:rsidR="005B295E" w:rsidRPr="005A20F0">
        <w:rPr>
          <w:rFonts w:ascii="Arial" w:hAnsi="Arial" w:cs="Arial"/>
        </w:rPr>
        <w:t>The accident resulted in</w:t>
      </w:r>
      <w:r w:rsidR="00953014" w:rsidRPr="005A20F0">
        <w:rPr>
          <w:rFonts w:ascii="Arial" w:hAnsi="Arial" w:cs="Arial"/>
        </w:rPr>
        <w:t xml:space="preserve"> </w:t>
      </w:r>
      <w:r w:rsidR="005B295E" w:rsidRPr="005A20F0">
        <w:rPr>
          <w:rFonts w:ascii="Arial" w:hAnsi="Arial" w:cs="Arial"/>
        </w:rPr>
        <w:t>[great bodily harm] [or] [death]</w:t>
      </w:r>
      <w:r w:rsidR="00545575" w:rsidRPr="005A20F0">
        <w:rPr>
          <w:rFonts w:ascii="Arial" w:hAnsi="Arial" w:cs="Arial"/>
          <w:vertAlign w:val="superscript"/>
        </w:rPr>
        <w:t>3</w:t>
      </w:r>
      <w:r w:rsidR="005B295E" w:rsidRPr="005A20F0">
        <w:rPr>
          <w:rFonts w:ascii="Arial" w:hAnsi="Arial" w:cs="Arial"/>
          <w:vertAlign w:val="superscript"/>
        </w:rPr>
        <w:t xml:space="preserve"> </w:t>
      </w:r>
      <w:r w:rsidR="005B295E" w:rsidRPr="005A20F0">
        <w:rPr>
          <w:rFonts w:ascii="Arial" w:hAnsi="Arial" w:cs="Arial"/>
        </w:rPr>
        <w:t xml:space="preserve">to _________; </w:t>
      </w:r>
    </w:p>
    <w:p w14:paraId="1918DDFE" w14:textId="42968BAE" w:rsidR="006724A0" w:rsidRPr="005A20F0" w:rsidRDefault="00746111" w:rsidP="005A20F0">
      <w:pPr>
        <w:pStyle w:val="ListParagraph"/>
        <w:spacing w:line="240" w:lineRule="auto"/>
        <w:jc w:val="left"/>
        <w:rPr>
          <w:rFonts w:ascii="Arial" w:hAnsi="Arial" w:cs="Arial"/>
          <w:vertAlign w:val="superscript"/>
        </w:rPr>
      </w:pPr>
      <w:r w:rsidRPr="005A20F0">
        <w:rPr>
          <w:rFonts w:ascii="Arial" w:hAnsi="Arial" w:cs="Arial"/>
        </w:rPr>
        <w:t>4</w:t>
      </w:r>
      <w:r w:rsidR="00FF5422" w:rsidRPr="005A20F0">
        <w:rPr>
          <w:rFonts w:ascii="Arial" w:hAnsi="Arial" w:cs="Arial"/>
        </w:rPr>
        <w:t>.</w:t>
      </w:r>
      <w:r w:rsidR="00FF5422" w:rsidRPr="005A20F0">
        <w:rPr>
          <w:rFonts w:ascii="Arial" w:hAnsi="Arial" w:cs="Arial"/>
        </w:rPr>
        <w:tab/>
      </w:r>
      <w:r w:rsidR="006724A0" w:rsidRPr="005A20F0">
        <w:rPr>
          <w:rFonts w:ascii="Arial" w:hAnsi="Arial" w:cs="Arial"/>
        </w:rPr>
        <w:t>[The defendant knew that the accident involved</w:t>
      </w:r>
      <w:r w:rsidR="00C70ED6" w:rsidRPr="005A20F0">
        <w:rPr>
          <w:rFonts w:ascii="Arial" w:hAnsi="Arial" w:cs="Arial"/>
        </w:rPr>
        <w:t xml:space="preserve"> injury</w:t>
      </w:r>
      <w:r w:rsidR="006724A0" w:rsidRPr="005A20F0">
        <w:rPr>
          <w:rFonts w:ascii="Arial" w:hAnsi="Arial" w:cs="Arial"/>
        </w:rPr>
        <w:t>;]</w:t>
      </w:r>
      <w:r w:rsidR="00545575" w:rsidRPr="005A20F0">
        <w:rPr>
          <w:rFonts w:ascii="Arial" w:hAnsi="Arial" w:cs="Arial"/>
          <w:vertAlign w:val="superscript"/>
        </w:rPr>
        <w:t>4</w:t>
      </w:r>
    </w:p>
    <w:p w14:paraId="1E525691" w14:textId="60739BFF" w:rsidR="005B295E" w:rsidRPr="005A20F0" w:rsidRDefault="006724A0" w:rsidP="005A20F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5.</w:t>
      </w:r>
      <w:r w:rsidRPr="005A20F0">
        <w:rPr>
          <w:rFonts w:ascii="Arial" w:hAnsi="Arial" w:cs="Arial"/>
        </w:rPr>
        <w:tab/>
      </w:r>
      <w:r w:rsidR="005B295E" w:rsidRPr="005A20F0">
        <w:rPr>
          <w:rFonts w:ascii="Arial" w:hAnsi="Arial" w:cs="Arial"/>
        </w:rPr>
        <w:t>T</w:t>
      </w:r>
      <w:r w:rsidR="001E49F5" w:rsidRPr="005A20F0">
        <w:rPr>
          <w:rFonts w:ascii="Arial" w:hAnsi="Arial" w:cs="Arial"/>
        </w:rPr>
        <w:t>he defendant</w:t>
      </w:r>
      <w:r w:rsidR="00953014" w:rsidRPr="005A20F0">
        <w:rPr>
          <w:rFonts w:ascii="Arial" w:hAnsi="Arial" w:cs="Arial"/>
        </w:rPr>
        <w:t xml:space="preserve"> [failed to immediately stop at the scene of an accident or stop as close to the scene as possible without obstructing traffic more than necessary] </w:t>
      </w:r>
    </w:p>
    <w:p w14:paraId="57CFC27B" w14:textId="46998630" w:rsidR="005B295E" w:rsidRPr="005A20F0" w:rsidRDefault="005B295E" w:rsidP="005A20F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[or]</w:t>
      </w:r>
    </w:p>
    <w:p w14:paraId="5864BF4D" w14:textId="0ABDBAA1" w:rsidR="005B295E" w:rsidRPr="005A20F0" w:rsidRDefault="005B295E" w:rsidP="005A20F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 xml:space="preserve">[failed to remain at the scene </w:t>
      </w:r>
      <w:r w:rsidR="00953014" w:rsidRPr="005A20F0">
        <w:rPr>
          <w:rFonts w:ascii="Arial" w:hAnsi="Arial" w:cs="Arial"/>
        </w:rPr>
        <w:t xml:space="preserve">of an accident </w:t>
      </w:r>
      <w:r w:rsidRPr="005A20F0">
        <w:rPr>
          <w:rFonts w:ascii="Arial" w:hAnsi="Arial" w:cs="Arial"/>
        </w:rPr>
        <w:t>until defen</w:t>
      </w:r>
      <w:r w:rsidR="00C45DB4" w:rsidRPr="005A20F0">
        <w:rPr>
          <w:rFonts w:ascii="Arial" w:hAnsi="Arial" w:cs="Arial"/>
        </w:rPr>
        <w:t>dant had</w:t>
      </w:r>
      <w:r w:rsidR="00846E28" w:rsidRPr="005A20F0">
        <w:rPr>
          <w:rFonts w:ascii="Arial" w:hAnsi="Arial" w:cs="Arial"/>
        </w:rPr>
        <w:t>:</w:t>
      </w:r>
    </w:p>
    <w:p w14:paraId="2C0BC5EA" w14:textId="3DF6C297" w:rsidR="005B295E" w:rsidRPr="005A20F0" w:rsidRDefault="005B295E" w:rsidP="005A20F0">
      <w:pPr>
        <w:pStyle w:val="ListParagraph"/>
        <w:spacing w:line="240" w:lineRule="auto"/>
        <w:ind w:firstLine="1440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(a)</w:t>
      </w:r>
      <w:r w:rsidR="00B70237" w:rsidRPr="005A20F0">
        <w:rPr>
          <w:rFonts w:ascii="Arial" w:hAnsi="Arial" w:cs="Arial"/>
        </w:rPr>
        <w:tab/>
      </w:r>
      <w:r w:rsidRPr="005A20F0">
        <w:rPr>
          <w:rFonts w:ascii="Arial" w:hAnsi="Arial" w:cs="Arial"/>
        </w:rPr>
        <w:t>give</w:t>
      </w:r>
      <w:r w:rsidR="00846E28" w:rsidRPr="005A20F0">
        <w:rPr>
          <w:rFonts w:ascii="Arial" w:hAnsi="Arial" w:cs="Arial"/>
        </w:rPr>
        <w:t>n</w:t>
      </w:r>
      <w:r w:rsidRPr="005A20F0">
        <w:rPr>
          <w:rFonts w:ascii="Arial" w:hAnsi="Arial" w:cs="Arial"/>
        </w:rPr>
        <w:t xml:space="preserve"> defendant’s name, address, and registration number</w:t>
      </w:r>
      <w:r w:rsidR="00846E28" w:rsidRPr="005A20F0">
        <w:rPr>
          <w:rFonts w:ascii="Arial" w:hAnsi="Arial" w:cs="Arial"/>
        </w:rPr>
        <w:t xml:space="preserve"> to [the person struck] [the driver or occupant of the vehicle collided with] [or] [the person attending any vehicle collided with]</w:t>
      </w:r>
      <w:r w:rsidR="00846E28" w:rsidRPr="005A20F0">
        <w:rPr>
          <w:rFonts w:ascii="Arial" w:hAnsi="Arial" w:cs="Arial"/>
          <w:vertAlign w:val="superscript"/>
        </w:rPr>
        <w:t>5</w:t>
      </w:r>
      <w:r w:rsidRPr="005A20F0">
        <w:rPr>
          <w:rFonts w:ascii="Arial" w:hAnsi="Arial" w:cs="Arial"/>
        </w:rPr>
        <w:t>;</w:t>
      </w:r>
    </w:p>
    <w:p w14:paraId="5AB46CC9" w14:textId="283CA455" w:rsidR="005B295E" w:rsidRPr="005A20F0" w:rsidRDefault="005B295E" w:rsidP="005A20F0">
      <w:pPr>
        <w:pStyle w:val="ListParagraph"/>
        <w:spacing w:line="240" w:lineRule="auto"/>
        <w:ind w:firstLine="1440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(b)</w:t>
      </w:r>
      <w:r w:rsidR="00B70237" w:rsidRPr="005A20F0">
        <w:rPr>
          <w:rFonts w:ascii="Arial" w:hAnsi="Arial" w:cs="Arial"/>
        </w:rPr>
        <w:tab/>
      </w:r>
      <w:r w:rsidRPr="005A20F0">
        <w:rPr>
          <w:rFonts w:ascii="Arial" w:hAnsi="Arial" w:cs="Arial"/>
        </w:rPr>
        <w:t>display</w:t>
      </w:r>
      <w:r w:rsidR="00846E28" w:rsidRPr="005A20F0">
        <w:rPr>
          <w:rFonts w:ascii="Arial" w:hAnsi="Arial" w:cs="Arial"/>
        </w:rPr>
        <w:t>ed</w:t>
      </w:r>
      <w:r w:rsidRPr="005A20F0">
        <w:rPr>
          <w:rFonts w:ascii="Arial" w:hAnsi="Arial" w:cs="Arial"/>
        </w:rPr>
        <w:t>, upon request, defendant’s lice</w:t>
      </w:r>
      <w:r w:rsidR="00B70237" w:rsidRPr="005A20F0">
        <w:rPr>
          <w:rFonts w:ascii="Arial" w:hAnsi="Arial" w:cs="Arial"/>
        </w:rPr>
        <w:t>nse to [</w:t>
      </w:r>
      <w:r w:rsidR="00954E01" w:rsidRPr="005A20F0">
        <w:rPr>
          <w:rFonts w:ascii="Arial" w:hAnsi="Arial" w:cs="Arial"/>
        </w:rPr>
        <w:t xml:space="preserve">the </w:t>
      </w:r>
      <w:r w:rsidR="00B70237" w:rsidRPr="005A20F0">
        <w:rPr>
          <w:rFonts w:ascii="Arial" w:hAnsi="Arial" w:cs="Arial"/>
        </w:rPr>
        <w:t>person struck] [</w:t>
      </w:r>
      <w:r w:rsidR="00954E01" w:rsidRPr="005A20F0">
        <w:rPr>
          <w:rFonts w:ascii="Arial" w:hAnsi="Arial" w:cs="Arial"/>
        </w:rPr>
        <w:t xml:space="preserve">the </w:t>
      </w:r>
      <w:r w:rsidRPr="005A20F0">
        <w:rPr>
          <w:rFonts w:ascii="Arial" w:hAnsi="Arial" w:cs="Arial"/>
        </w:rPr>
        <w:t>driver or occupant of the vehicle collided with] [or] [</w:t>
      </w:r>
      <w:r w:rsidR="00954E01" w:rsidRPr="005A20F0">
        <w:rPr>
          <w:rFonts w:ascii="Arial" w:hAnsi="Arial" w:cs="Arial"/>
        </w:rPr>
        <w:t xml:space="preserve">the </w:t>
      </w:r>
      <w:r w:rsidRPr="005A20F0">
        <w:rPr>
          <w:rFonts w:ascii="Arial" w:hAnsi="Arial" w:cs="Arial"/>
        </w:rPr>
        <w:t>person attending any vehicle collided with]</w:t>
      </w:r>
      <w:r w:rsidR="00545575" w:rsidRPr="005A20F0">
        <w:rPr>
          <w:rFonts w:ascii="Arial" w:hAnsi="Arial" w:cs="Arial"/>
          <w:vertAlign w:val="superscript"/>
        </w:rPr>
        <w:t>5</w:t>
      </w:r>
      <w:r w:rsidRPr="005A20F0">
        <w:rPr>
          <w:rFonts w:ascii="Arial" w:hAnsi="Arial" w:cs="Arial"/>
        </w:rPr>
        <w:t>;</w:t>
      </w:r>
      <w:r w:rsidRPr="005A20F0">
        <w:rPr>
          <w:rFonts w:ascii="Arial" w:hAnsi="Arial" w:cs="Arial"/>
          <w:vertAlign w:val="superscript"/>
        </w:rPr>
        <w:t xml:space="preserve"> </w:t>
      </w:r>
      <w:r w:rsidRPr="005A20F0">
        <w:rPr>
          <w:rFonts w:ascii="Arial" w:hAnsi="Arial" w:cs="Arial"/>
        </w:rPr>
        <w:t>and</w:t>
      </w:r>
    </w:p>
    <w:p w14:paraId="56BE3F7F" w14:textId="3791F546" w:rsidR="005B295E" w:rsidRPr="005A20F0" w:rsidRDefault="005B295E" w:rsidP="005A20F0">
      <w:pPr>
        <w:pStyle w:val="ListParagraph"/>
        <w:spacing w:line="240" w:lineRule="auto"/>
        <w:ind w:firstLine="1440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(c)</w:t>
      </w:r>
      <w:r w:rsidR="00B70237" w:rsidRPr="005A20F0">
        <w:rPr>
          <w:rFonts w:ascii="Arial" w:hAnsi="Arial" w:cs="Arial"/>
        </w:rPr>
        <w:tab/>
      </w:r>
      <w:r w:rsidRPr="005A20F0">
        <w:rPr>
          <w:rFonts w:ascii="Arial" w:hAnsi="Arial" w:cs="Arial"/>
        </w:rPr>
        <w:t>render</w:t>
      </w:r>
      <w:r w:rsidR="00846E28" w:rsidRPr="005A20F0">
        <w:rPr>
          <w:rFonts w:ascii="Arial" w:hAnsi="Arial" w:cs="Arial"/>
        </w:rPr>
        <w:t>ed</w:t>
      </w:r>
      <w:r w:rsidRPr="005A20F0">
        <w:rPr>
          <w:rFonts w:ascii="Arial" w:hAnsi="Arial" w:cs="Arial"/>
        </w:rPr>
        <w:t xml:space="preserve"> reasonable assistance to any person injured in the accident, including</w:t>
      </w:r>
      <w:r w:rsidR="00846E28" w:rsidRPr="005A20F0">
        <w:rPr>
          <w:rFonts w:ascii="Arial" w:hAnsi="Arial" w:cs="Arial"/>
        </w:rPr>
        <w:t xml:space="preserve"> by</w:t>
      </w:r>
      <w:r w:rsidRPr="005A20F0">
        <w:rPr>
          <w:rFonts w:ascii="Arial" w:hAnsi="Arial" w:cs="Arial"/>
        </w:rPr>
        <w:t xml:space="preserve"> taking or making arrangements to take the injured person to a physician or hospital for medical treatment if it was apparent that such treatment was necessary or such treatment was requested by the injured person]</w:t>
      </w:r>
      <w:r w:rsidR="00545575" w:rsidRPr="005A20F0">
        <w:rPr>
          <w:rFonts w:ascii="Arial" w:hAnsi="Arial" w:cs="Arial"/>
          <w:vertAlign w:val="superscript"/>
        </w:rPr>
        <w:t>5</w:t>
      </w:r>
      <w:r w:rsidRPr="005A20F0">
        <w:rPr>
          <w:rFonts w:ascii="Arial" w:hAnsi="Arial" w:cs="Arial"/>
        </w:rPr>
        <w:t xml:space="preserve">; </w:t>
      </w:r>
    </w:p>
    <w:p w14:paraId="5B96DB3A" w14:textId="065CA526" w:rsidR="005B295E" w:rsidRPr="005A20F0" w:rsidRDefault="00937457" w:rsidP="005A20F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6</w:t>
      </w:r>
      <w:r w:rsidR="00FF5422" w:rsidRPr="005A20F0">
        <w:rPr>
          <w:rFonts w:ascii="Arial" w:hAnsi="Arial" w:cs="Arial"/>
        </w:rPr>
        <w:t>.</w:t>
      </w:r>
      <w:r w:rsidR="00FF5422" w:rsidRPr="005A20F0">
        <w:rPr>
          <w:rFonts w:ascii="Arial" w:hAnsi="Arial" w:cs="Arial"/>
        </w:rPr>
        <w:tab/>
      </w:r>
      <w:r w:rsidR="005B295E" w:rsidRPr="005A20F0">
        <w:rPr>
          <w:rFonts w:ascii="Arial" w:hAnsi="Arial" w:cs="Arial"/>
        </w:rPr>
        <w:t xml:space="preserve">This happened in New Mexico on or about the _____ day of _______, ________. </w:t>
      </w:r>
    </w:p>
    <w:p w14:paraId="45653615" w14:textId="77777777" w:rsidR="005B295E" w:rsidRPr="005A20F0" w:rsidRDefault="005B295E" w:rsidP="005A20F0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56D8A0B0" w14:textId="77777777" w:rsidR="005B295E" w:rsidRPr="005A20F0" w:rsidRDefault="005B295E" w:rsidP="005A20F0">
      <w:pPr>
        <w:pStyle w:val="ListParagraph"/>
        <w:spacing w:line="240" w:lineRule="auto"/>
        <w:ind w:firstLine="0"/>
        <w:jc w:val="center"/>
        <w:rPr>
          <w:rFonts w:ascii="Arial" w:hAnsi="Arial" w:cs="Arial"/>
        </w:rPr>
      </w:pPr>
      <w:r w:rsidRPr="005A20F0">
        <w:rPr>
          <w:rFonts w:ascii="Arial" w:hAnsi="Arial" w:cs="Arial"/>
        </w:rPr>
        <w:t>USE NOTES</w:t>
      </w:r>
    </w:p>
    <w:p w14:paraId="0A269533" w14:textId="17031B7E" w:rsidR="00545575" w:rsidRPr="005A20F0" w:rsidRDefault="00545575" w:rsidP="005A20F0">
      <w:pPr>
        <w:pStyle w:val="ListParagraph"/>
        <w:numPr>
          <w:ilvl w:val="0"/>
          <w:numId w:val="6"/>
        </w:numPr>
        <w:spacing w:line="240" w:lineRule="auto"/>
        <w:ind w:left="0" w:firstLine="720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For use when the defendant is charged with the third</w:t>
      </w:r>
      <w:r w:rsidR="009D6480" w:rsidRPr="005A20F0">
        <w:rPr>
          <w:rFonts w:ascii="Arial" w:hAnsi="Arial" w:cs="Arial"/>
        </w:rPr>
        <w:t>-</w:t>
      </w:r>
      <w:r w:rsidRPr="005A20F0">
        <w:rPr>
          <w:rFonts w:ascii="Arial" w:hAnsi="Arial" w:cs="Arial"/>
        </w:rPr>
        <w:t>degree felony of knowingly leaving the scene of an accident involving great bodily harm or death unde</w:t>
      </w:r>
      <w:r w:rsidR="004125B2" w:rsidRPr="005A20F0">
        <w:rPr>
          <w:rFonts w:ascii="Arial" w:hAnsi="Arial" w:cs="Arial"/>
        </w:rPr>
        <w:t>r Section 66-7-201(C) NMSA 1978</w:t>
      </w:r>
      <w:r w:rsidRPr="005A20F0">
        <w:rPr>
          <w:rFonts w:ascii="Arial" w:hAnsi="Arial" w:cs="Arial"/>
        </w:rPr>
        <w:t>. If the defendant is charged with the misdemeanor or fourth</w:t>
      </w:r>
      <w:r w:rsidR="009D6480" w:rsidRPr="005A20F0">
        <w:rPr>
          <w:rFonts w:ascii="Arial" w:hAnsi="Arial" w:cs="Arial"/>
        </w:rPr>
        <w:t>-</w:t>
      </w:r>
      <w:r w:rsidRPr="005A20F0">
        <w:rPr>
          <w:rFonts w:ascii="Arial" w:hAnsi="Arial" w:cs="Arial"/>
        </w:rPr>
        <w:t>degree felony of leaving the scene of an accident involving personal injury or death under Subsections (B) a</w:t>
      </w:r>
      <w:r w:rsidR="00702CC1" w:rsidRPr="005A20F0">
        <w:rPr>
          <w:rFonts w:ascii="Arial" w:hAnsi="Arial" w:cs="Arial"/>
        </w:rPr>
        <w:t>nd (D) of Section 66-7-201, use</w:t>
      </w:r>
      <w:r w:rsidRPr="005A20F0">
        <w:rPr>
          <w:rFonts w:ascii="Arial" w:hAnsi="Arial" w:cs="Arial"/>
        </w:rPr>
        <w:t xml:space="preserve"> </w:t>
      </w:r>
      <w:r w:rsidR="00702CC1" w:rsidRPr="005A20F0">
        <w:rPr>
          <w:rFonts w:ascii="Arial" w:hAnsi="Arial" w:cs="Arial"/>
        </w:rPr>
        <w:t>UJI 14-4513 NMRA</w:t>
      </w:r>
      <w:r w:rsidRPr="005A20F0">
        <w:rPr>
          <w:rFonts w:ascii="Arial" w:hAnsi="Arial" w:cs="Arial"/>
        </w:rPr>
        <w:t xml:space="preserve">. If the defendant is charged with leaving the scene of an accident involving only damage to another vehicle driven or attended by someone else under </w:t>
      </w:r>
      <w:r w:rsidR="00702CC1" w:rsidRPr="005A20F0">
        <w:rPr>
          <w:rFonts w:ascii="Arial" w:hAnsi="Arial" w:cs="Arial"/>
        </w:rPr>
        <w:t>Section 66-7-202 NMSA 1978, use UJI 14-4515 NMRA</w:t>
      </w:r>
      <w:r w:rsidRPr="005A20F0">
        <w:rPr>
          <w:rFonts w:ascii="Arial" w:hAnsi="Arial" w:cs="Arial"/>
        </w:rPr>
        <w:t>.</w:t>
      </w:r>
      <w:r w:rsidR="00AE6DE0" w:rsidRPr="005A20F0">
        <w:rPr>
          <w:rFonts w:ascii="Arial" w:hAnsi="Arial" w:cs="Arial"/>
        </w:rPr>
        <w:t xml:space="preserve"> If the defendant is charged with failing to give information or render aid following an accident involving personal injury or death or damage to a vehicle driven or attended by another person</w:t>
      </w:r>
      <w:r w:rsidR="009D6AD3" w:rsidRPr="005A20F0">
        <w:rPr>
          <w:rFonts w:ascii="Arial" w:hAnsi="Arial" w:cs="Arial"/>
        </w:rPr>
        <w:t xml:space="preserve"> under Section 66-7-203 NMSA 1978</w:t>
      </w:r>
      <w:r w:rsidR="00702CC1" w:rsidRPr="005A20F0">
        <w:rPr>
          <w:rFonts w:ascii="Arial" w:hAnsi="Arial" w:cs="Arial"/>
        </w:rPr>
        <w:t>, use UJI 14-4516 NMRA</w:t>
      </w:r>
      <w:r w:rsidR="00AE6DE0" w:rsidRPr="005A20F0">
        <w:rPr>
          <w:rFonts w:ascii="Arial" w:hAnsi="Arial" w:cs="Arial"/>
        </w:rPr>
        <w:t>.</w:t>
      </w:r>
    </w:p>
    <w:p w14:paraId="4F9970B4" w14:textId="34CF2761" w:rsidR="005B295E" w:rsidRPr="005A20F0" w:rsidRDefault="005B295E" w:rsidP="005A20F0">
      <w:pPr>
        <w:pStyle w:val="ListParagraph"/>
        <w:numPr>
          <w:ilvl w:val="0"/>
          <w:numId w:val="6"/>
        </w:numPr>
        <w:spacing w:line="240" w:lineRule="auto"/>
        <w:ind w:firstLine="0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Insert the count number if more than one count is charged.</w:t>
      </w:r>
    </w:p>
    <w:p w14:paraId="70417D79" w14:textId="06A3DB15" w:rsidR="006724A0" w:rsidRPr="005A20F0" w:rsidRDefault="00545575" w:rsidP="005A20F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3</w:t>
      </w:r>
      <w:r w:rsidR="006724A0" w:rsidRPr="005A20F0">
        <w:rPr>
          <w:rFonts w:ascii="Arial" w:hAnsi="Arial" w:cs="Arial"/>
        </w:rPr>
        <w:t>.</w:t>
      </w:r>
      <w:r w:rsidR="006724A0" w:rsidRPr="005A20F0">
        <w:rPr>
          <w:rFonts w:ascii="Arial" w:hAnsi="Arial" w:cs="Arial"/>
        </w:rPr>
        <w:tab/>
        <w:t>Use only the applicable bracketed alternative established by the evidence. If great bodily harm is instructed, the definition of great bodily harm contained in UJI 14-131 NMRA should be given.</w:t>
      </w:r>
    </w:p>
    <w:p w14:paraId="4C859164" w14:textId="571879DD" w:rsidR="00FF5422" w:rsidRPr="005A20F0" w:rsidRDefault="00545575" w:rsidP="005A20F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4</w:t>
      </w:r>
      <w:r w:rsidR="005B1F28" w:rsidRPr="005A20F0">
        <w:rPr>
          <w:rFonts w:ascii="Arial" w:hAnsi="Arial" w:cs="Arial"/>
        </w:rPr>
        <w:t>.</w:t>
      </w:r>
      <w:r w:rsidR="005B1F28" w:rsidRPr="005A20F0">
        <w:rPr>
          <w:rFonts w:ascii="Arial" w:hAnsi="Arial" w:cs="Arial"/>
        </w:rPr>
        <w:tab/>
        <w:t>The status</w:t>
      </w:r>
      <w:r w:rsidR="003D384B" w:rsidRPr="005A20F0">
        <w:rPr>
          <w:rFonts w:ascii="Arial" w:hAnsi="Arial" w:cs="Arial"/>
        </w:rPr>
        <w:t xml:space="preserve"> of this element is unclear under New Mexico law</w:t>
      </w:r>
      <w:r w:rsidR="00746111" w:rsidRPr="005A20F0">
        <w:rPr>
          <w:rFonts w:ascii="Arial" w:hAnsi="Arial" w:cs="Arial"/>
        </w:rPr>
        <w:t>.</w:t>
      </w:r>
      <w:r w:rsidRPr="005A20F0">
        <w:rPr>
          <w:rFonts w:ascii="Arial" w:hAnsi="Arial" w:cs="Arial"/>
        </w:rPr>
        <w:t xml:space="preserve"> </w:t>
      </w:r>
      <w:r w:rsidRPr="005A20F0">
        <w:rPr>
          <w:rFonts w:ascii="Arial" w:hAnsi="Arial" w:cs="Arial"/>
          <w:i/>
        </w:rPr>
        <w:t>See</w:t>
      </w:r>
      <w:r w:rsidRPr="005A20F0">
        <w:rPr>
          <w:rFonts w:ascii="Arial" w:hAnsi="Arial" w:cs="Arial"/>
        </w:rPr>
        <w:t xml:space="preserve"> Committee commentary.</w:t>
      </w:r>
    </w:p>
    <w:p w14:paraId="3B2787AA" w14:textId="6107E6D4" w:rsidR="005B295E" w:rsidRPr="005A20F0" w:rsidRDefault="00545575" w:rsidP="005A20F0">
      <w:pPr>
        <w:pStyle w:val="ListParagraph"/>
        <w:spacing w:line="240" w:lineRule="auto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t>5</w:t>
      </w:r>
      <w:r w:rsidR="00FF5422" w:rsidRPr="005A20F0">
        <w:rPr>
          <w:rFonts w:ascii="Arial" w:hAnsi="Arial" w:cs="Arial"/>
        </w:rPr>
        <w:t>.</w:t>
      </w:r>
      <w:r w:rsidR="00FF5422" w:rsidRPr="005A20F0">
        <w:rPr>
          <w:rFonts w:ascii="Arial" w:hAnsi="Arial" w:cs="Arial"/>
        </w:rPr>
        <w:tab/>
      </w:r>
      <w:r w:rsidR="005B295E" w:rsidRPr="005A20F0">
        <w:rPr>
          <w:rFonts w:ascii="Arial" w:hAnsi="Arial" w:cs="Arial"/>
        </w:rPr>
        <w:t>Use only the applicable bracketed alternative or alternatives established by the evidence.</w:t>
      </w:r>
    </w:p>
    <w:p w14:paraId="00471A14" w14:textId="716BCC05" w:rsidR="00C45DB4" w:rsidRPr="005A20F0" w:rsidRDefault="00D15FAE" w:rsidP="005A20F0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5A20F0">
        <w:rPr>
          <w:rFonts w:ascii="Arial" w:hAnsi="Arial" w:cs="Arial"/>
        </w:rPr>
        <w:lastRenderedPageBreak/>
        <w:t xml:space="preserve">[Adopted by Supreme Court Order No. </w:t>
      </w:r>
      <w:r w:rsidR="009B033C">
        <w:rPr>
          <w:rFonts w:ascii="Arial" w:hAnsi="Arial" w:cs="Arial"/>
        </w:rPr>
        <w:t>S-1-RCR-2023-00029</w:t>
      </w:r>
      <w:r w:rsidRPr="005A20F0">
        <w:rPr>
          <w:rFonts w:ascii="Arial" w:hAnsi="Arial" w:cs="Arial"/>
        </w:rPr>
        <w:t>, effective for all cases pending or filed on or after</w:t>
      </w:r>
      <w:r w:rsidR="00936CDA" w:rsidRPr="005A20F0">
        <w:rPr>
          <w:rFonts w:ascii="Arial" w:hAnsi="Arial" w:cs="Arial"/>
        </w:rPr>
        <w:t xml:space="preserve"> December 31, 2023</w:t>
      </w:r>
      <w:r w:rsidRPr="005A20F0">
        <w:rPr>
          <w:rFonts w:ascii="Arial" w:hAnsi="Arial" w:cs="Arial"/>
        </w:rPr>
        <w:t>.]</w:t>
      </w:r>
    </w:p>
    <w:sectPr w:rsidR="00C45DB4" w:rsidRPr="005A20F0" w:rsidSect="005A20F0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791C" w14:textId="77777777" w:rsidR="00DA6F7C" w:rsidRDefault="00DA6F7C" w:rsidP="00AE66E6">
      <w:r>
        <w:separator/>
      </w:r>
    </w:p>
  </w:endnote>
  <w:endnote w:type="continuationSeparator" w:id="0">
    <w:p w14:paraId="63144998" w14:textId="77777777" w:rsidR="00DA6F7C" w:rsidRDefault="00DA6F7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0B18" w14:textId="77777777" w:rsidR="00DA6F7C" w:rsidRDefault="00DA6F7C" w:rsidP="00AE66E6">
      <w:r>
        <w:separator/>
      </w:r>
    </w:p>
  </w:footnote>
  <w:footnote w:type="continuationSeparator" w:id="0">
    <w:p w14:paraId="5EC16CB1" w14:textId="77777777" w:rsidR="00DA6F7C" w:rsidRDefault="00DA6F7C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93F"/>
    <w:multiLevelType w:val="hybridMultilevel"/>
    <w:tmpl w:val="2058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9133259">
    <w:abstractNumId w:val="1"/>
  </w:num>
  <w:num w:numId="2" w16cid:durableId="1121991868">
    <w:abstractNumId w:val="4"/>
  </w:num>
  <w:num w:numId="3" w16cid:durableId="1398505170">
    <w:abstractNumId w:val="2"/>
  </w:num>
  <w:num w:numId="4" w16cid:durableId="2024817045">
    <w:abstractNumId w:val="3"/>
  </w:num>
  <w:num w:numId="5" w16cid:durableId="352196277">
    <w:abstractNumId w:val="5"/>
  </w:num>
  <w:num w:numId="6" w16cid:durableId="5151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F7"/>
    <w:rsid w:val="00013057"/>
    <w:rsid w:val="000266AE"/>
    <w:rsid w:val="00030D86"/>
    <w:rsid w:val="0006105D"/>
    <w:rsid w:val="000772B3"/>
    <w:rsid w:val="00082DE2"/>
    <w:rsid w:val="00084628"/>
    <w:rsid w:val="00091623"/>
    <w:rsid w:val="000D20CD"/>
    <w:rsid w:val="000E3C9F"/>
    <w:rsid w:val="000E4A43"/>
    <w:rsid w:val="001275D7"/>
    <w:rsid w:val="0017569D"/>
    <w:rsid w:val="00185B83"/>
    <w:rsid w:val="001A1BA2"/>
    <w:rsid w:val="001B379D"/>
    <w:rsid w:val="001E2331"/>
    <w:rsid w:val="001E31E5"/>
    <w:rsid w:val="001E49F5"/>
    <w:rsid w:val="00205FFC"/>
    <w:rsid w:val="00212224"/>
    <w:rsid w:val="00216E36"/>
    <w:rsid w:val="0021715F"/>
    <w:rsid w:val="00240482"/>
    <w:rsid w:val="00270713"/>
    <w:rsid w:val="00295625"/>
    <w:rsid w:val="002A1B7C"/>
    <w:rsid w:val="00312840"/>
    <w:rsid w:val="00320EEE"/>
    <w:rsid w:val="00342302"/>
    <w:rsid w:val="0034667B"/>
    <w:rsid w:val="00385AE0"/>
    <w:rsid w:val="003901D6"/>
    <w:rsid w:val="003D384B"/>
    <w:rsid w:val="004125B2"/>
    <w:rsid w:val="00451F8A"/>
    <w:rsid w:val="004C3B21"/>
    <w:rsid w:val="004C3BA1"/>
    <w:rsid w:val="004C739D"/>
    <w:rsid w:val="005145D5"/>
    <w:rsid w:val="005154AB"/>
    <w:rsid w:val="00534E70"/>
    <w:rsid w:val="00545575"/>
    <w:rsid w:val="00575868"/>
    <w:rsid w:val="00580FED"/>
    <w:rsid w:val="005A20F0"/>
    <w:rsid w:val="005B011D"/>
    <w:rsid w:val="005B1F28"/>
    <w:rsid w:val="005B295E"/>
    <w:rsid w:val="00641A35"/>
    <w:rsid w:val="00644115"/>
    <w:rsid w:val="006724A0"/>
    <w:rsid w:val="006726F9"/>
    <w:rsid w:val="006807C5"/>
    <w:rsid w:val="00695FC7"/>
    <w:rsid w:val="00702CC1"/>
    <w:rsid w:val="00714524"/>
    <w:rsid w:val="00720B18"/>
    <w:rsid w:val="00737137"/>
    <w:rsid w:val="00746111"/>
    <w:rsid w:val="007B4A53"/>
    <w:rsid w:val="007C78F7"/>
    <w:rsid w:val="007E7731"/>
    <w:rsid w:val="008066AB"/>
    <w:rsid w:val="008165DB"/>
    <w:rsid w:val="00840636"/>
    <w:rsid w:val="00842C8D"/>
    <w:rsid w:val="00846E28"/>
    <w:rsid w:val="00851290"/>
    <w:rsid w:val="00881DBE"/>
    <w:rsid w:val="008A593C"/>
    <w:rsid w:val="008D26A3"/>
    <w:rsid w:val="008E1365"/>
    <w:rsid w:val="00901699"/>
    <w:rsid w:val="00936CDA"/>
    <w:rsid w:val="00937457"/>
    <w:rsid w:val="00953014"/>
    <w:rsid w:val="00954E01"/>
    <w:rsid w:val="00981A1A"/>
    <w:rsid w:val="00982AFE"/>
    <w:rsid w:val="00983DD7"/>
    <w:rsid w:val="00991FD3"/>
    <w:rsid w:val="009B033C"/>
    <w:rsid w:val="009D6480"/>
    <w:rsid w:val="009D6AD3"/>
    <w:rsid w:val="00A13B53"/>
    <w:rsid w:val="00A3117F"/>
    <w:rsid w:val="00A42CF9"/>
    <w:rsid w:val="00A8097E"/>
    <w:rsid w:val="00A8165A"/>
    <w:rsid w:val="00AB057F"/>
    <w:rsid w:val="00AB284E"/>
    <w:rsid w:val="00AB4F13"/>
    <w:rsid w:val="00AC4587"/>
    <w:rsid w:val="00AC64D4"/>
    <w:rsid w:val="00AE0EDB"/>
    <w:rsid w:val="00AE66E6"/>
    <w:rsid w:val="00AE6DE0"/>
    <w:rsid w:val="00B00B2D"/>
    <w:rsid w:val="00B17D19"/>
    <w:rsid w:val="00B3000E"/>
    <w:rsid w:val="00B31D11"/>
    <w:rsid w:val="00B70237"/>
    <w:rsid w:val="00BE4C8E"/>
    <w:rsid w:val="00BF68CE"/>
    <w:rsid w:val="00C0524F"/>
    <w:rsid w:val="00C06E97"/>
    <w:rsid w:val="00C127BD"/>
    <w:rsid w:val="00C3111E"/>
    <w:rsid w:val="00C40D72"/>
    <w:rsid w:val="00C45DB4"/>
    <w:rsid w:val="00C52326"/>
    <w:rsid w:val="00C70ED6"/>
    <w:rsid w:val="00CB435F"/>
    <w:rsid w:val="00CC0415"/>
    <w:rsid w:val="00D15FAE"/>
    <w:rsid w:val="00D37FEC"/>
    <w:rsid w:val="00D416C3"/>
    <w:rsid w:val="00DA6F7C"/>
    <w:rsid w:val="00DC6BB0"/>
    <w:rsid w:val="00E123E5"/>
    <w:rsid w:val="00E4794A"/>
    <w:rsid w:val="00E670A0"/>
    <w:rsid w:val="00E85A9D"/>
    <w:rsid w:val="00E86243"/>
    <w:rsid w:val="00EA4B5E"/>
    <w:rsid w:val="00EF5216"/>
    <w:rsid w:val="00F24734"/>
    <w:rsid w:val="00F53D03"/>
    <w:rsid w:val="00F617F6"/>
    <w:rsid w:val="00FD3441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2A6802"/>
  <w15:docId w15:val="{1405E1D9-CC4D-4AE6-80F2-8EFF0EBD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FootnoteReference">
    <w:name w:val="footnote reference"/>
    <w:basedOn w:val="DefaultParagraphFont"/>
    <w:uiPriority w:val="99"/>
    <w:semiHidden/>
    <w:unhideWhenUsed/>
    <w:rsid w:val="005B295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A1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B7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B7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D214-FCE5-40A6-B02A-7100A12E7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CEC9D-4BBB-4BE6-B6B8-92A53A2A9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F825C-3210-481B-9781-0FD5AAD6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 Oishi</dc:creator>
  <cp:lastModifiedBy>Loretta Barela</cp:lastModifiedBy>
  <cp:revision>5</cp:revision>
  <cp:lastPrinted>2023-10-26T17:35:00Z</cp:lastPrinted>
  <dcterms:created xsi:type="dcterms:W3CDTF">2023-10-26T17:35:00Z</dcterms:created>
  <dcterms:modified xsi:type="dcterms:W3CDTF">2023-11-02T19:04:00Z</dcterms:modified>
</cp:coreProperties>
</file>