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8D38" w14:textId="77777777" w:rsidR="00177193" w:rsidRPr="00F86084" w:rsidRDefault="00177193" w:rsidP="00177193">
      <w:pPr>
        <w:rPr>
          <w:rFonts w:ascii="Arial" w:hAnsi="Arial" w:cs="Arial"/>
          <w:b/>
          <w:bCs/>
          <w:sz w:val="24"/>
          <w:szCs w:val="24"/>
        </w:rPr>
      </w:pPr>
      <w:bookmarkStart w:id="0" w:name="13-204"/>
      <w:r w:rsidRPr="00F86084">
        <w:rPr>
          <w:rFonts w:ascii="Arial" w:hAnsi="Arial" w:cs="Arial"/>
          <w:b/>
          <w:bCs/>
          <w:sz w:val="24"/>
          <w:szCs w:val="24"/>
        </w:rPr>
        <w:t>13-204. Interrogatories.</w:t>
      </w:r>
      <w:bookmarkEnd w:id="0"/>
    </w:p>
    <w:p w14:paraId="09027073" w14:textId="77777777" w:rsidR="00177193" w:rsidRPr="00F86084" w:rsidRDefault="00177193" w:rsidP="00177193">
      <w:pPr>
        <w:rPr>
          <w:rFonts w:ascii="Arial" w:hAnsi="Arial" w:cs="Arial"/>
          <w:sz w:val="24"/>
          <w:szCs w:val="24"/>
        </w:rPr>
      </w:pPr>
    </w:p>
    <w:p w14:paraId="1FEC5518" w14:textId="355495C5" w:rsidR="00177193" w:rsidRPr="00F86084" w:rsidRDefault="00177193" w:rsidP="00177193">
      <w:pPr>
        <w:ind w:firstLine="360"/>
        <w:rPr>
          <w:rFonts w:ascii="Arial" w:hAnsi="Arial" w:cs="Arial"/>
          <w:sz w:val="24"/>
          <w:szCs w:val="24"/>
        </w:rPr>
      </w:pPr>
      <w:r w:rsidRPr="00F86084">
        <w:rPr>
          <w:rFonts w:ascii="Arial" w:hAnsi="Arial" w:cs="Arial"/>
          <w:sz w:val="24"/>
          <w:szCs w:val="24"/>
        </w:rPr>
        <w:t>Interrogatories are written questions asked by one party to another before trial and answered under oath. The questions and answers may be read at trial as evidence. The answers read to you are entitled to the same consideration as any other testimony.</w:t>
      </w:r>
    </w:p>
    <w:p w14:paraId="569A0BD1" w14:textId="77777777" w:rsidR="00177193" w:rsidRPr="00F86084" w:rsidRDefault="00177193" w:rsidP="00177193">
      <w:pPr>
        <w:rPr>
          <w:rFonts w:ascii="Arial" w:hAnsi="Arial" w:cs="Arial"/>
          <w:sz w:val="24"/>
          <w:szCs w:val="24"/>
        </w:rPr>
      </w:pPr>
    </w:p>
    <w:p w14:paraId="48893297" w14:textId="3DA0A300" w:rsidR="00177193" w:rsidRPr="00F86084" w:rsidRDefault="00177193" w:rsidP="00177193">
      <w:pPr>
        <w:jc w:val="center"/>
        <w:rPr>
          <w:rFonts w:ascii="Arial" w:hAnsi="Arial" w:cs="Arial"/>
          <w:sz w:val="24"/>
          <w:szCs w:val="24"/>
        </w:rPr>
      </w:pPr>
      <w:r w:rsidRPr="00F86084">
        <w:rPr>
          <w:rFonts w:ascii="Arial" w:hAnsi="Arial" w:cs="Arial"/>
          <w:sz w:val="24"/>
          <w:szCs w:val="24"/>
        </w:rPr>
        <w:t>USE NOTES</w:t>
      </w:r>
    </w:p>
    <w:p w14:paraId="7A35CA01" w14:textId="77777777" w:rsidR="00177193" w:rsidRPr="00F86084" w:rsidRDefault="00177193" w:rsidP="00177193">
      <w:pPr>
        <w:rPr>
          <w:rFonts w:ascii="Arial" w:hAnsi="Arial" w:cs="Arial"/>
          <w:sz w:val="24"/>
          <w:szCs w:val="24"/>
        </w:rPr>
      </w:pPr>
    </w:p>
    <w:p w14:paraId="52669F86" w14:textId="6EC44271" w:rsidR="00177193" w:rsidRPr="00F86084" w:rsidRDefault="00177193" w:rsidP="00177193">
      <w:pPr>
        <w:ind w:firstLine="360"/>
        <w:rPr>
          <w:rFonts w:ascii="Arial" w:hAnsi="Arial" w:cs="Arial"/>
          <w:sz w:val="24"/>
          <w:szCs w:val="24"/>
        </w:rPr>
      </w:pPr>
      <w:r w:rsidRPr="00F86084">
        <w:rPr>
          <w:rFonts w:ascii="Arial" w:hAnsi="Arial" w:cs="Arial"/>
          <w:sz w:val="24"/>
          <w:szCs w:val="24"/>
        </w:rPr>
        <w:t>This instruction should be given when the answers to interrogatories are first admitted into evidence and may be repeated at the close of the case as provided in this chapter.</w:t>
      </w:r>
    </w:p>
    <w:p w14:paraId="432FF152" w14:textId="77777777" w:rsidR="00177193" w:rsidRPr="00F86084" w:rsidRDefault="00177193" w:rsidP="00177193">
      <w:pPr>
        <w:rPr>
          <w:rFonts w:ascii="Arial" w:hAnsi="Arial" w:cs="Arial"/>
          <w:sz w:val="24"/>
          <w:szCs w:val="24"/>
        </w:rPr>
      </w:pPr>
    </w:p>
    <w:p w14:paraId="4602BB42" w14:textId="7C938A5C" w:rsidR="00177193" w:rsidRPr="00F86084" w:rsidRDefault="00177193" w:rsidP="00177193">
      <w:pPr>
        <w:rPr>
          <w:rFonts w:ascii="Arial" w:hAnsi="Arial" w:cs="Arial"/>
          <w:sz w:val="24"/>
          <w:szCs w:val="24"/>
        </w:rPr>
      </w:pPr>
      <w:r w:rsidRPr="00F86084">
        <w:rPr>
          <w:rFonts w:ascii="Arial" w:hAnsi="Arial" w:cs="Arial"/>
          <w:sz w:val="24"/>
          <w:szCs w:val="24"/>
        </w:rPr>
        <w:t>[As amended, effective January 1, 1987; March 1, 2005.]</w:t>
      </w:r>
    </w:p>
    <w:p w14:paraId="4A18BFB9" w14:textId="47EA6A7F" w:rsidR="00214102" w:rsidRPr="00F86084" w:rsidRDefault="00214102" w:rsidP="00214102">
      <w:pPr>
        <w:rPr>
          <w:rFonts w:ascii="Arial" w:hAnsi="Arial" w:cs="Arial"/>
          <w:sz w:val="24"/>
          <w:szCs w:val="24"/>
        </w:rPr>
      </w:pPr>
    </w:p>
    <w:sectPr w:rsidR="00214102" w:rsidRPr="00F86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177193"/>
    <w:rsid w:val="00214102"/>
    <w:rsid w:val="004549B7"/>
    <w:rsid w:val="00581EEB"/>
    <w:rsid w:val="006F6312"/>
    <w:rsid w:val="00770FBD"/>
    <w:rsid w:val="007B7159"/>
    <w:rsid w:val="00D5145C"/>
    <w:rsid w:val="00E311E6"/>
    <w:rsid w:val="00F2039A"/>
    <w:rsid w:val="00F8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489446250">
      <w:bodyDiv w:val="1"/>
      <w:marLeft w:val="0"/>
      <w:marRight w:val="0"/>
      <w:marTop w:val="0"/>
      <w:marBottom w:val="0"/>
      <w:divBdr>
        <w:top w:val="none" w:sz="0" w:space="0" w:color="auto"/>
        <w:left w:val="none" w:sz="0" w:space="0" w:color="auto"/>
        <w:bottom w:val="none" w:sz="0" w:space="0" w:color="auto"/>
        <w:right w:val="none" w:sz="0" w:space="0" w:color="auto"/>
      </w:divBdr>
      <w:divsChild>
        <w:div w:id="14619620">
          <w:marLeft w:val="0"/>
          <w:marRight w:val="0"/>
          <w:marTop w:val="0"/>
          <w:marBottom w:val="0"/>
          <w:divBdr>
            <w:top w:val="none" w:sz="0" w:space="0" w:color="auto"/>
            <w:left w:val="none" w:sz="0" w:space="0" w:color="auto"/>
            <w:bottom w:val="none" w:sz="0" w:space="0" w:color="auto"/>
            <w:right w:val="none" w:sz="0" w:space="0" w:color="auto"/>
          </w:divBdr>
        </w:div>
        <w:div w:id="344018491">
          <w:marLeft w:val="0"/>
          <w:marRight w:val="0"/>
          <w:marTop w:val="0"/>
          <w:marBottom w:val="0"/>
          <w:divBdr>
            <w:top w:val="none" w:sz="0" w:space="0" w:color="auto"/>
            <w:left w:val="none" w:sz="0" w:space="0" w:color="auto"/>
            <w:bottom w:val="none" w:sz="0" w:space="0" w:color="auto"/>
            <w:right w:val="none" w:sz="0" w:space="0" w:color="auto"/>
          </w:divBdr>
        </w:div>
        <w:div w:id="1415277751">
          <w:marLeft w:val="0"/>
          <w:marRight w:val="0"/>
          <w:marTop w:val="0"/>
          <w:marBottom w:val="0"/>
          <w:divBdr>
            <w:top w:val="none" w:sz="0" w:space="0" w:color="auto"/>
            <w:left w:val="none" w:sz="0" w:space="0" w:color="auto"/>
            <w:bottom w:val="none" w:sz="0" w:space="0" w:color="auto"/>
            <w:right w:val="none" w:sz="0" w:space="0" w:color="auto"/>
          </w:divBdr>
        </w:div>
        <w:div w:id="1669365411">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2023-08-29T19:14:00Z</dcterms:created>
  <dcterms:modified xsi:type="dcterms:W3CDTF">2023-11-29T21:37:00Z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