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5473" w14:textId="74D491B1" w:rsidR="00042DD0" w:rsidRPr="00301B54" w:rsidRDefault="00610AA0" w:rsidP="00301B54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301B54">
        <w:rPr>
          <w:rStyle w:val="rules"/>
          <w:b/>
          <w:bCs/>
        </w:rPr>
        <w:t xml:space="preserve">4-959. Notice of completion of </w:t>
      </w:r>
      <w:proofErr w:type="gramStart"/>
      <w:r w:rsidRPr="00301B54">
        <w:rPr>
          <w:rStyle w:val="rules"/>
          <w:b/>
          <w:bCs/>
        </w:rPr>
        <w:t>briefing;</w:t>
      </w:r>
      <w:proofErr w:type="gramEnd"/>
      <w:r w:rsidRPr="00301B54">
        <w:rPr>
          <w:rStyle w:val="rules"/>
          <w:b/>
          <w:bCs/>
        </w:rPr>
        <w:t xml:space="preserve"> upon release without conviction.</w:t>
      </w:r>
    </w:p>
    <w:p w14:paraId="0461A133" w14:textId="77777777" w:rsidR="00610AA0" w:rsidRPr="00301B54" w:rsidRDefault="00610AA0" w:rsidP="00301B54">
      <w:pPr>
        <w:pStyle w:val="forusewith"/>
        <w:spacing w:before="0" w:beforeAutospacing="0" w:after="0" w:afterAutospacing="0"/>
        <w:rPr>
          <w:rStyle w:val="rules"/>
        </w:rPr>
      </w:pPr>
      <w:r w:rsidRPr="00301B54">
        <w:rPr>
          <w:rStyle w:val="rules"/>
        </w:rPr>
        <w:t>[For use with District Court Rule 1-077.1 NMRA]</w:t>
      </w:r>
    </w:p>
    <w:p w14:paraId="3516680F" w14:textId="77777777" w:rsidR="00301B54" w:rsidRPr="00301B54" w:rsidRDefault="00301B54" w:rsidP="00610AA0">
      <w:pPr>
        <w:pStyle w:val="indent0"/>
        <w:spacing w:before="0" w:beforeAutospacing="0" w:after="0" w:afterAutospacing="0"/>
        <w:rPr>
          <w:rStyle w:val="rules"/>
        </w:rPr>
      </w:pPr>
    </w:p>
    <w:p w14:paraId="3071E065" w14:textId="5C2C9329" w:rsidR="00610AA0" w:rsidRPr="00301B54" w:rsidRDefault="00610AA0" w:rsidP="00610AA0">
      <w:pPr>
        <w:pStyle w:val="indent0"/>
        <w:spacing w:before="0" w:beforeAutospacing="0" w:after="0" w:afterAutospacing="0"/>
        <w:rPr>
          <w:rStyle w:val="rules"/>
        </w:rPr>
      </w:pPr>
      <w:r w:rsidRPr="00301B54">
        <w:rPr>
          <w:rStyle w:val="rules"/>
        </w:rPr>
        <w:t>STATE OF NEW MEXICO</w:t>
      </w:r>
    </w:p>
    <w:p w14:paraId="1BBA4561" w14:textId="77777777" w:rsidR="00610AA0" w:rsidRPr="00301B54" w:rsidRDefault="00610AA0" w:rsidP="00610AA0">
      <w:pPr>
        <w:pStyle w:val="indent0"/>
        <w:spacing w:before="0" w:beforeAutospacing="0" w:after="0" w:afterAutospacing="0"/>
        <w:rPr>
          <w:rStyle w:val="rules"/>
        </w:rPr>
      </w:pPr>
      <w:r w:rsidRPr="00301B54">
        <w:rPr>
          <w:rStyle w:val="rules"/>
        </w:rPr>
        <w:t>COUNTY OF _________________________</w:t>
      </w:r>
    </w:p>
    <w:p w14:paraId="5404670A" w14:textId="43BBAD58" w:rsidR="00610AA0" w:rsidRPr="00301B54" w:rsidRDefault="00610AA0" w:rsidP="00610AA0">
      <w:pPr>
        <w:pStyle w:val="indent0"/>
        <w:spacing w:before="0" w:beforeAutospacing="0" w:after="0" w:afterAutospacing="0"/>
        <w:rPr>
          <w:rStyle w:val="rules"/>
        </w:rPr>
      </w:pPr>
      <w:r w:rsidRPr="00301B54">
        <w:rPr>
          <w:rStyle w:val="rules"/>
        </w:rPr>
        <w:t>_______________</w:t>
      </w:r>
      <w:r w:rsidR="005227B3">
        <w:rPr>
          <w:rStyle w:val="rules"/>
        </w:rPr>
        <w:t xml:space="preserve"> </w:t>
      </w:r>
      <w:r w:rsidRPr="00301B54">
        <w:rPr>
          <w:rStyle w:val="rules"/>
        </w:rPr>
        <w:t>JUDICIAL DISTRICT COURT</w:t>
      </w:r>
    </w:p>
    <w:p w14:paraId="47F1CB71" w14:textId="77777777" w:rsidR="00610AA0" w:rsidRPr="00301B54" w:rsidRDefault="00610AA0" w:rsidP="00610AA0">
      <w:pPr>
        <w:pStyle w:val="indent0"/>
        <w:spacing w:before="0" w:beforeAutospacing="0" w:after="0" w:afterAutospacing="0"/>
        <w:rPr>
          <w:rStyle w:val="rules"/>
        </w:rPr>
      </w:pPr>
    </w:p>
    <w:p w14:paraId="22167B9B" w14:textId="77777777" w:rsidR="00610AA0" w:rsidRPr="00301B54" w:rsidRDefault="00610AA0" w:rsidP="00610AA0">
      <w:pPr>
        <w:pStyle w:val="indent0"/>
        <w:spacing w:before="0" w:beforeAutospacing="0" w:after="0" w:afterAutospacing="0"/>
        <w:rPr>
          <w:rStyle w:val="rules"/>
        </w:rPr>
      </w:pPr>
    </w:p>
    <w:p w14:paraId="53909CB5" w14:textId="078BB41F" w:rsidR="00610AA0" w:rsidRPr="00301B54" w:rsidRDefault="00610AA0" w:rsidP="00610AA0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301B54">
        <w:rPr>
          <w:rStyle w:val="rules"/>
        </w:rPr>
        <w:t>In re _________________________________, Petitioner.</w:t>
      </w:r>
      <w:r w:rsidRPr="00301B54">
        <w:rPr>
          <w:rStyle w:val="rules"/>
        </w:rPr>
        <w:tab/>
        <w:t>No.</w:t>
      </w:r>
      <w:r w:rsidR="00301B54" w:rsidRPr="00301B54">
        <w:rPr>
          <w:rStyle w:val="rules"/>
        </w:rPr>
        <w:t xml:space="preserve"> ________________</w:t>
      </w:r>
    </w:p>
    <w:p w14:paraId="18075F8B" w14:textId="227D144F" w:rsidR="00610AA0" w:rsidRPr="00301B54" w:rsidRDefault="00610AA0" w:rsidP="00610AA0">
      <w:pPr>
        <w:pStyle w:val="indent0"/>
        <w:jc w:val="center"/>
        <w:rPr>
          <w:rStyle w:val="rules"/>
          <w:b/>
          <w:bCs/>
          <w:u w:val="single"/>
        </w:rPr>
      </w:pPr>
      <w:r w:rsidRPr="00301B54">
        <w:rPr>
          <w:rStyle w:val="rules"/>
          <w:b/>
          <w:bCs/>
          <w:u w:val="single"/>
        </w:rPr>
        <w:t>NOTICE OF COMPLETION OF BRIEFING</w:t>
      </w:r>
      <w:r w:rsidRPr="00301B54">
        <w:rPr>
          <w:rStyle w:val="rules"/>
          <w:b/>
          <w:bCs/>
          <w:u w:val="single"/>
        </w:rPr>
        <w:br/>
      </w:r>
      <w:r w:rsidRPr="00301B54">
        <w:rPr>
          <w:rStyle w:val="rules"/>
          <w:b/>
          <w:bCs/>
          <w:i/>
          <w:iCs/>
        </w:rPr>
        <w:t>(for use with petitions filed under Section 29-3A-4 NMSA 1978 (Expungement of Records upon Release without Conviction))</w:t>
      </w:r>
    </w:p>
    <w:p w14:paraId="25F57F5E" w14:textId="7BAE9FB1" w:rsidR="00610AA0" w:rsidRPr="00301B54" w:rsidRDefault="00610AA0" w:rsidP="00610AA0">
      <w:pPr>
        <w:pStyle w:val="indent1"/>
        <w:rPr>
          <w:rStyle w:val="rules"/>
        </w:rPr>
      </w:pPr>
      <w:r w:rsidRPr="00301B54">
        <w:rPr>
          <w:rStyle w:val="rules"/>
        </w:rPr>
        <w:t>Petitioner hereby notifies the Court, in accordance with Rule 1-077.1(H) NMRA, that briefing is complete as to Petitioner’s Petition to Expungement Arrest Records and Public Records and that the Petition is ready for decision. Petitioner further states:</w:t>
      </w:r>
    </w:p>
    <w:p w14:paraId="65A658F6" w14:textId="71E5F0CE" w:rsidR="00610AA0" w:rsidRPr="00301B54" w:rsidRDefault="00610AA0" w:rsidP="00610AA0">
      <w:pPr>
        <w:pStyle w:val="indent1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Notice of the Petition has been provided via first-class United States mail to:</w:t>
      </w:r>
    </w:p>
    <w:p w14:paraId="32919061" w14:textId="77777777" w:rsidR="00610AA0" w:rsidRPr="00301B54" w:rsidRDefault="00610AA0" w:rsidP="000F78E0">
      <w:pPr>
        <w:pStyle w:val="indent3"/>
        <w:spacing w:after="0" w:afterAutospacing="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The District Attorney in the ____________ Judicial District;</w:t>
      </w:r>
    </w:p>
    <w:p w14:paraId="2563F47F" w14:textId="322198FC" w:rsidR="00610AA0" w:rsidRPr="00301B54" w:rsidRDefault="00610AA0" w:rsidP="000F78E0">
      <w:pPr>
        <w:pStyle w:val="indent3"/>
        <w:spacing w:before="0" w:beforeAutospacing="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The New Mexico Department of Public Safety.</w:t>
      </w:r>
    </w:p>
    <w:p w14:paraId="60A0FDF6" w14:textId="4883A151" w:rsidR="00610AA0" w:rsidRPr="00301B54" w:rsidRDefault="00610AA0" w:rsidP="00905481">
      <w:pPr>
        <w:pStyle w:val="block3"/>
        <w:spacing w:before="240" w:beforeAutospacing="0" w:after="0" w:afterAutospacing="0"/>
        <w:ind w:left="36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At least sixty-three (63) days have passed since Petitioner mailed the Petition to the parties entitled to notice.</w:t>
      </w:r>
    </w:p>
    <w:p w14:paraId="1B3BAB00" w14:textId="65AFEBB5" w:rsidR="00610AA0" w:rsidRPr="00301B54" w:rsidRDefault="00610AA0" w:rsidP="00610AA0">
      <w:pPr>
        <w:pStyle w:val="indent1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The District Attorney:</w:t>
      </w:r>
    </w:p>
    <w:p w14:paraId="5B1BD04D" w14:textId="424BD5CF" w:rsidR="00610AA0" w:rsidRPr="00301B54" w:rsidRDefault="00610AA0" w:rsidP="000F78E0">
      <w:pPr>
        <w:pStyle w:val="indent3"/>
        <w:spacing w:after="0" w:afterAutospacing="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Has filed a Notice of Non-Objection; or</w:t>
      </w:r>
    </w:p>
    <w:p w14:paraId="551307BE" w14:textId="05D3C269" w:rsidR="00610AA0" w:rsidRPr="00301B54" w:rsidRDefault="00610AA0" w:rsidP="008F330B">
      <w:pPr>
        <w:pStyle w:val="indent3"/>
        <w:spacing w:before="0" w:beforeAutospacing="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Has filed an objection.</w:t>
      </w:r>
    </w:p>
    <w:p w14:paraId="2D10921B" w14:textId="4E8C1FA1" w:rsidR="00610AA0" w:rsidRPr="00301B54" w:rsidRDefault="00610AA0" w:rsidP="00610AA0">
      <w:pPr>
        <w:pStyle w:val="indent1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The New Mexico Department of Public Safety:</w:t>
      </w:r>
    </w:p>
    <w:p w14:paraId="6FC1D499" w14:textId="34A57006" w:rsidR="00610AA0" w:rsidRPr="00301B54" w:rsidRDefault="00610AA0" w:rsidP="000F78E0">
      <w:pPr>
        <w:pStyle w:val="indent3"/>
        <w:spacing w:after="0" w:afterAutospacing="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Has filed a Notice of Non-Objection; or</w:t>
      </w:r>
    </w:p>
    <w:p w14:paraId="7A05D3A9" w14:textId="76EEEBF3" w:rsidR="00610AA0" w:rsidRPr="00301B54" w:rsidRDefault="00610AA0" w:rsidP="000F78E0">
      <w:pPr>
        <w:pStyle w:val="indent3"/>
        <w:spacing w:before="0" w:beforeAutospacing="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Has filed an objection.</w:t>
      </w:r>
    </w:p>
    <w:p w14:paraId="75315617" w14:textId="26F358FC" w:rsidR="00610AA0" w:rsidRPr="00301B54" w:rsidRDefault="00610AA0" w:rsidP="00590578">
      <w:pPr>
        <w:pStyle w:val="indent1"/>
        <w:spacing w:before="240" w:beforeAutospacing="0" w:after="240" w:afterAutospacing="0"/>
        <w:ind w:left="360" w:firstLine="0"/>
        <w:rPr>
          <w:rStyle w:val="rules"/>
        </w:rPr>
      </w:pPr>
      <w:proofErr w:type="gramStart"/>
      <w:r w:rsidRPr="00301B54">
        <w:rPr>
          <w:rStyle w:val="rules"/>
        </w:rPr>
        <w:t>[ ]</w:t>
      </w:r>
      <w:proofErr w:type="gramEnd"/>
      <w:r w:rsidRPr="00301B54">
        <w:rPr>
          <w:rStyle w:val="rules"/>
        </w:rPr>
        <w:t xml:space="preserve"> Petitioner has included an Affirmation in Support of Expungement (Form 4-960.2 NMRA) with this Notice of Completion of Briefing.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F78E0" w:rsidRPr="00301B54" w14:paraId="74C99C0A" w14:textId="77777777" w:rsidTr="000509AB">
        <w:tc>
          <w:tcPr>
            <w:tcW w:w="9000" w:type="dxa"/>
          </w:tcPr>
          <w:p w14:paraId="1655CDEC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0F78E0" w:rsidRPr="00301B54" w14:paraId="04DC6141" w14:textId="77777777" w:rsidTr="000509AB">
        <w:tc>
          <w:tcPr>
            <w:tcW w:w="9000" w:type="dxa"/>
          </w:tcPr>
          <w:p w14:paraId="75742C82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Printed name of Petitioner</w:t>
            </w:r>
          </w:p>
        </w:tc>
      </w:tr>
      <w:tr w:rsidR="000F78E0" w:rsidRPr="00301B54" w14:paraId="2AC4F87A" w14:textId="77777777" w:rsidTr="000509AB">
        <w:tc>
          <w:tcPr>
            <w:tcW w:w="9000" w:type="dxa"/>
          </w:tcPr>
          <w:p w14:paraId="158BAEFE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0F78E0" w:rsidRPr="00301B54" w14:paraId="1A725C7C" w14:textId="77777777" w:rsidTr="000509AB">
        <w:tc>
          <w:tcPr>
            <w:tcW w:w="9000" w:type="dxa"/>
          </w:tcPr>
          <w:p w14:paraId="617D2E9E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Signature of Petitioner</w:t>
            </w:r>
          </w:p>
        </w:tc>
      </w:tr>
      <w:tr w:rsidR="000F78E0" w:rsidRPr="00301B54" w14:paraId="72F2272C" w14:textId="77777777" w:rsidTr="000509AB">
        <w:tc>
          <w:tcPr>
            <w:tcW w:w="9000" w:type="dxa"/>
          </w:tcPr>
          <w:p w14:paraId="3052C8E8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0F78E0" w:rsidRPr="00301B54" w14:paraId="785AA971" w14:textId="77777777" w:rsidTr="000509AB">
        <w:tc>
          <w:tcPr>
            <w:tcW w:w="9000" w:type="dxa"/>
          </w:tcPr>
          <w:p w14:paraId="4ED5BA58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Mailing Address</w:t>
            </w:r>
          </w:p>
        </w:tc>
      </w:tr>
      <w:tr w:rsidR="000F78E0" w:rsidRPr="00301B54" w14:paraId="6A80FD80" w14:textId="77777777" w:rsidTr="000509AB">
        <w:tc>
          <w:tcPr>
            <w:tcW w:w="9000" w:type="dxa"/>
          </w:tcPr>
          <w:p w14:paraId="49234E55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0F78E0" w:rsidRPr="00301B54" w14:paraId="56B6E8DA" w14:textId="77777777" w:rsidTr="000509AB">
        <w:tc>
          <w:tcPr>
            <w:tcW w:w="9000" w:type="dxa"/>
          </w:tcPr>
          <w:p w14:paraId="718A038B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0F78E0" w:rsidRPr="00301B54" w14:paraId="7292EB71" w14:textId="77777777" w:rsidTr="000509AB">
        <w:tc>
          <w:tcPr>
            <w:tcW w:w="9000" w:type="dxa"/>
          </w:tcPr>
          <w:p w14:paraId="420FC8B0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0F78E0" w:rsidRPr="00301B54" w14:paraId="23CC1918" w14:textId="77777777" w:rsidTr="000509AB">
        <w:tc>
          <w:tcPr>
            <w:tcW w:w="9000" w:type="dxa"/>
          </w:tcPr>
          <w:p w14:paraId="095F3049" w14:textId="77777777" w:rsidR="000F78E0" w:rsidRPr="00301B54" w:rsidRDefault="000F78E0" w:rsidP="005938E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Date</w:t>
            </w:r>
          </w:p>
        </w:tc>
      </w:tr>
    </w:tbl>
    <w:p w14:paraId="12FA7417" w14:textId="785823CE" w:rsidR="000F78E0" w:rsidRPr="00301B54" w:rsidRDefault="000F78E0" w:rsidP="000F78E0">
      <w:pPr>
        <w:pStyle w:val="indent1"/>
        <w:spacing w:before="0" w:beforeAutospacing="0" w:after="0" w:afterAutospacing="0"/>
        <w:ind w:firstLine="0"/>
        <w:rPr>
          <w:rStyle w:val="rule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</w:tblGrid>
      <w:tr w:rsidR="00D73FF4" w:rsidRPr="00301B54" w14:paraId="72F34F56" w14:textId="77777777" w:rsidTr="005A0977">
        <w:trPr>
          <w:jc w:val="right"/>
        </w:trPr>
        <w:tc>
          <w:tcPr>
            <w:tcW w:w="0" w:type="auto"/>
          </w:tcPr>
          <w:p w14:paraId="136DB632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D73FF4" w:rsidRPr="00301B54" w14:paraId="1EEC813B" w14:textId="77777777" w:rsidTr="005A0977">
        <w:trPr>
          <w:jc w:val="right"/>
        </w:trPr>
        <w:tc>
          <w:tcPr>
            <w:tcW w:w="0" w:type="auto"/>
          </w:tcPr>
          <w:p w14:paraId="7B3798C4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Attorney Name (</w:t>
            </w:r>
            <w:r w:rsidRPr="00301B54">
              <w:rPr>
                <w:rStyle w:val="rules"/>
                <w:rFonts w:ascii="Arial" w:hAnsi="Arial"/>
                <w:i/>
                <w:iCs/>
                <w:sz w:val="24"/>
              </w:rPr>
              <w:t>if applicable</w:t>
            </w:r>
            <w:r w:rsidRPr="00301B54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D73FF4" w:rsidRPr="00301B54" w14:paraId="468FA5C4" w14:textId="77777777" w:rsidTr="005A0977">
        <w:trPr>
          <w:jc w:val="right"/>
        </w:trPr>
        <w:tc>
          <w:tcPr>
            <w:tcW w:w="0" w:type="auto"/>
          </w:tcPr>
          <w:p w14:paraId="722668CE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D73FF4" w:rsidRPr="00301B54" w14:paraId="4ABFCD53" w14:textId="77777777" w:rsidTr="005A0977">
        <w:trPr>
          <w:jc w:val="right"/>
        </w:trPr>
        <w:tc>
          <w:tcPr>
            <w:tcW w:w="0" w:type="auto"/>
          </w:tcPr>
          <w:p w14:paraId="0FD71EA8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Attorney Signature</w:t>
            </w:r>
          </w:p>
        </w:tc>
      </w:tr>
      <w:tr w:rsidR="00D73FF4" w:rsidRPr="00301B54" w14:paraId="73FB06FE" w14:textId="77777777" w:rsidTr="005A0977">
        <w:trPr>
          <w:jc w:val="right"/>
        </w:trPr>
        <w:tc>
          <w:tcPr>
            <w:tcW w:w="0" w:type="auto"/>
          </w:tcPr>
          <w:p w14:paraId="3B34CF21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D73FF4" w:rsidRPr="00301B54" w14:paraId="6C303B7B" w14:textId="77777777" w:rsidTr="005A0977">
        <w:trPr>
          <w:jc w:val="right"/>
        </w:trPr>
        <w:tc>
          <w:tcPr>
            <w:tcW w:w="0" w:type="auto"/>
          </w:tcPr>
          <w:p w14:paraId="00482E98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Mailing Address</w:t>
            </w:r>
          </w:p>
        </w:tc>
      </w:tr>
      <w:tr w:rsidR="00D73FF4" w:rsidRPr="00301B54" w14:paraId="3207D146" w14:textId="77777777" w:rsidTr="005A0977">
        <w:trPr>
          <w:jc w:val="right"/>
        </w:trPr>
        <w:tc>
          <w:tcPr>
            <w:tcW w:w="0" w:type="auto"/>
          </w:tcPr>
          <w:p w14:paraId="1166DBB8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D73FF4" w:rsidRPr="00301B54" w14:paraId="65CC3E29" w14:textId="77777777" w:rsidTr="005A0977">
        <w:trPr>
          <w:jc w:val="right"/>
        </w:trPr>
        <w:tc>
          <w:tcPr>
            <w:tcW w:w="0" w:type="auto"/>
          </w:tcPr>
          <w:p w14:paraId="70F44371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D73FF4" w:rsidRPr="00301B54" w14:paraId="3CE2E697" w14:textId="77777777" w:rsidTr="005A0977">
        <w:trPr>
          <w:jc w:val="right"/>
        </w:trPr>
        <w:tc>
          <w:tcPr>
            <w:tcW w:w="0" w:type="auto"/>
          </w:tcPr>
          <w:p w14:paraId="67798B53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D73FF4" w:rsidRPr="00301B54" w14:paraId="246F451E" w14:textId="77777777" w:rsidTr="005A0977">
        <w:trPr>
          <w:jc w:val="right"/>
        </w:trPr>
        <w:tc>
          <w:tcPr>
            <w:tcW w:w="0" w:type="auto"/>
          </w:tcPr>
          <w:p w14:paraId="67B4F6DC" w14:textId="77777777" w:rsidR="00D73FF4" w:rsidRPr="00301B54" w:rsidRDefault="00D73FF4" w:rsidP="00D73FF4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Email</w:t>
            </w:r>
          </w:p>
        </w:tc>
      </w:tr>
    </w:tbl>
    <w:p w14:paraId="69603E1E" w14:textId="77777777" w:rsidR="00D73FF4" w:rsidRPr="00301B54" w:rsidRDefault="00D73FF4" w:rsidP="00D73FF4">
      <w:pPr>
        <w:pStyle w:val="formc"/>
        <w:rPr>
          <w:rStyle w:val="rules"/>
          <w:b/>
          <w:bCs/>
        </w:rPr>
      </w:pPr>
      <w:r w:rsidRPr="00301B54">
        <w:rPr>
          <w:rStyle w:val="rules"/>
          <w:b/>
          <w:bCs/>
        </w:rPr>
        <w:t>CERTIFICATE OF SERVICE</w:t>
      </w:r>
    </w:p>
    <w:p w14:paraId="2C3C004F" w14:textId="77777777" w:rsidR="00D73FF4" w:rsidRPr="00301B54" w:rsidRDefault="00D73FF4" w:rsidP="00D73FF4">
      <w:pPr>
        <w:pStyle w:val="indent1"/>
        <w:rPr>
          <w:rStyle w:val="rules"/>
        </w:rPr>
      </w:pPr>
      <w:r w:rsidRPr="00301B54">
        <w:rPr>
          <w:rStyle w:val="rules"/>
        </w:rPr>
        <w:t>I hereby certify that on this __________ day of ______________, __________ this Notice of Completion of Briefing was served by United States first class mail on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D73FF4" w:rsidRPr="00301B54" w14:paraId="63872161" w14:textId="77777777" w:rsidTr="00334996">
        <w:tc>
          <w:tcPr>
            <w:tcW w:w="9350" w:type="dxa"/>
          </w:tcPr>
          <w:p w14:paraId="56E9D46C" w14:textId="77777777" w:rsidR="00D73FF4" w:rsidRPr="00301B54" w:rsidRDefault="00D73FF4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D73FF4" w:rsidRPr="00301B54" w14:paraId="0C3BF02A" w14:textId="77777777" w:rsidTr="00334996">
        <w:tc>
          <w:tcPr>
            <w:tcW w:w="9350" w:type="dxa"/>
          </w:tcPr>
          <w:p w14:paraId="52186087" w14:textId="77777777" w:rsidR="00D73FF4" w:rsidRPr="00301B54" w:rsidRDefault="00D73FF4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301B54">
              <w:rPr>
                <w:rStyle w:val="rules"/>
                <w:rFonts w:ascii="Arial" w:hAnsi="Arial"/>
                <w:b/>
                <w:bCs/>
                <w:sz w:val="24"/>
              </w:rPr>
              <w:t>(The District Attorney in the ____________ Judicial District)</w:t>
            </w:r>
          </w:p>
        </w:tc>
      </w:tr>
      <w:tr w:rsidR="00D73FF4" w:rsidRPr="00301B54" w14:paraId="2FFC9D35" w14:textId="77777777" w:rsidTr="00334996">
        <w:tc>
          <w:tcPr>
            <w:tcW w:w="9350" w:type="dxa"/>
          </w:tcPr>
          <w:p w14:paraId="72793BEB" w14:textId="77777777" w:rsidR="00D73FF4" w:rsidRPr="00301B54" w:rsidRDefault="00D73FF4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D73FF4" w:rsidRPr="00301B54" w14:paraId="587EE8B3" w14:textId="77777777" w:rsidTr="00334996">
        <w:tc>
          <w:tcPr>
            <w:tcW w:w="9350" w:type="dxa"/>
          </w:tcPr>
          <w:p w14:paraId="0927D765" w14:textId="77777777" w:rsidR="00D73FF4" w:rsidRPr="00301B54" w:rsidRDefault="00D73FF4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(Address)</w:t>
            </w:r>
          </w:p>
        </w:tc>
      </w:tr>
      <w:tr w:rsidR="00D73FF4" w:rsidRPr="00301B54" w14:paraId="228CE8FE" w14:textId="77777777" w:rsidTr="00334996">
        <w:tc>
          <w:tcPr>
            <w:tcW w:w="9350" w:type="dxa"/>
          </w:tcPr>
          <w:p w14:paraId="17B1FEE9" w14:textId="77777777" w:rsidR="00D73FF4" w:rsidRPr="00301B54" w:rsidRDefault="00D73FF4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D73FF4" w:rsidRPr="00301B54" w14:paraId="48E06F1B" w14:textId="77777777" w:rsidTr="00334996">
        <w:tc>
          <w:tcPr>
            <w:tcW w:w="9350" w:type="dxa"/>
          </w:tcPr>
          <w:p w14:paraId="12D32288" w14:textId="77777777" w:rsidR="00D73FF4" w:rsidRPr="00301B54" w:rsidRDefault="00D73FF4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(Telephone)</w:t>
            </w:r>
          </w:p>
        </w:tc>
      </w:tr>
    </w:tbl>
    <w:p w14:paraId="491F2405" w14:textId="77777777" w:rsidR="00D73FF4" w:rsidRPr="00301B54" w:rsidRDefault="00D73FF4" w:rsidP="00334996">
      <w:pPr>
        <w:pStyle w:val="indent0"/>
        <w:rPr>
          <w:rStyle w:val="rules"/>
          <w:b/>
          <w:bCs/>
        </w:rPr>
      </w:pPr>
      <w:r w:rsidRPr="00301B54">
        <w:rPr>
          <w:rStyle w:val="rules"/>
          <w:b/>
          <w:bCs/>
        </w:rPr>
        <w:t>AND</w:t>
      </w:r>
    </w:p>
    <w:p w14:paraId="372CF3B2" w14:textId="77777777" w:rsidR="00D73FF4" w:rsidRPr="00301B54" w:rsidRDefault="00D73FF4" w:rsidP="00334996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301B54">
        <w:rPr>
          <w:rStyle w:val="rules"/>
          <w:b/>
          <w:bCs/>
        </w:rPr>
        <w:t>New Mexico Department of Public Safety</w:t>
      </w:r>
    </w:p>
    <w:p w14:paraId="528DC064" w14:textId="77777777" w:rsidR="00D73FF4" w:rsidRPr="00301B54" w:rsidRDefault="00D73FF4" w:rsidP="00334996">
      <w:pPr>
        <w:pStyle w:val="indent0"/>
        <w:spacing w:before="0" w:beforeAutospacing="0" w:after="0" w:afterAutospacing="0"/>
        <w:rPr>
          <w:rStyle w:val="rules"/>
        </w:rPr>
      </w:pPr>
      <w:r w:rsidRPr="00301B54">
        <w:rPr>
          <w:rStyle w:val="rules"/>
        </w:rPr>
        <w:t>P.O. Box 1628, Santa Fe, New Mexico, 87504-1628</w:t>
      </w:r>
    </w:p>
    <w:p w14:paraId="68629A28" w14:textId="3B631262" w:rsidR="000509AB" w:rsidRPr="00301B54" w:rsidRDefault="00D73FF4" w:rsidP="00334996">
      <w:pPr>
        <w:pStyle w:val="indent0"/>
        <w:spacing w:before="0" w:beforeAutospacing="0" w:after="0" w:afterAutospacing="0"/>
        <w:rPr>
          <w:rStyle w:val="rules"/>
        </w:rPr>
      </w:pPr>
      <w:r w:rsidRPr="00301B54">
        <w:rPr>
          <w:rStyle w:val="rules"/>
        </w:rPr>
        <w:t>(505) ______________</w:t>
      </w:r>
    </w:p>
    <w:p w14:paraId="62C5032E" w14:textId="3B17E3C9" w:rsidR="00334996" w:rsidRPr="00301B54" w:rsidRDefault="00334996" w:rsidP="00334996">
      <w:pPr>
        <w:pStyle w:val="indent0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</w:tblGrid>
      <w:tr w:rsidR="00334996" w:rsidRPr="00301B54" w14:paraId="3E423D84" w14:textId="77777777" w:rsidTr="00334996">
        <w:trPr>
          <w:jc w:val="right"/>
        </w:trPr>
        <w:tc>
          <w:tcPr>
            <w:tcW w:w="0" w:type="auto"/>
          </w:tcPr>
          <w:p w14:paraId="3D5D458E" w14:textId="77777777" w:rsidR="00334996" w:rsidRPr="00301B54" w:rsidRDefault="00334996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334996" w:rsidRPr="00301B54" w14:paraId="1810D547" w14:textId="77777777" w:rsidTr="00334996">
        <w:trPr>
          <w:jc w:val="right"/>
        </w:trPr>
        <w:tc>
          <w:tcPr>
            <w:tcW w:w="0" w:type="auto"/>
          </w:tcPr>
          <w:p w14:paraId="0E3EBE22" w14:textId="77777777" w:rsidR="00334996" w:rsidRPr="00301B54" w:rsidRDefault="00334996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Signature of person sending paper</w:t>
            </w:r>
          </w:p>
        </w:tc>
      </w:tr>
      <w:tr w:rsidR="00334996" w:rsidRPr="00301B54" w14:paraId="27C5D74D" w14:textId="77777777" w:rsidTr="00334996">
        <w:trPr>
          <w:jc w:val="right"/>
        </w:trPr>
        <w:tc>
          <w:tcPr>
            <w:tcW w:w="0" w:type="auto"/>
          </w:tcPr>
          <w:p w14:paraId="58D2BDBD" w14:textId="77777777" w:rsidR="00334996" w:rsidRPr="00301B54" w:rsidRDefault="00334996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334996" w:rsidRPr="00301B54" w14:paraId="3FE29BC0" w14:textId="77777777" w:rsidTr="00334996">
        <w:trPr>
          <w:jc w:val="right"/>
        </w:trPr>
        <w:tc>
          <w:tcPr>
            <w:tcW w:w="0" w:type="auto"/>
          </w:tcPr>
          <w:p w14:paraId="6BE15E11" w14:textId="77777777" w:rsidR="00334996" w:rsidRPr="00301B54" w:rsidRDefault="00334996" w:rsidP="0033499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301B54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</w:tr>
    </w:tbl>
    <w:p w14:paraId="1E8A7B53" w14:textId="690812A2" w:rsidR="00334996" w:rsidRPr="00301B54" w:rsidRDefault="00334996" w:rsidP="00334996">
      <w:pPr>
        <w:pStyle w:val="indent0"/>
        <w:spacing w:before="0" w:beforeAutospacing="0" w:after="0" w:afterAutospacing="0"/>
        <w:rPr>
          <w:rStyle w:val="rules"/>
        </w:rPr>
      </w:pPr>
    </w:p>
    <w:p w14:paraId="75BFCF8D" w14:textId="3A4198C6" w:rsidR="00334996" w:rsidRPr="00301B54" w:rsidRDefault="00334996" w:rsidP="00334996">
      <w:pPr>
        <w:pStyle w:val="indent0"/>
        <w:spacing w:before="0" w:beforeAutospacing="0" w:after="0" w:afterAutospacing="0"/>
        <w:rPr>
          <w:rStyle w:val="rules"/>
        </w:rPr>
      </w:pPr>
      <w:r w:rsidRPr="00301B54">
        <w:rPr>
          <w:rStyle w:val="rules"/>
        </w:rPr>
        <w:t>[</w:t>
      </w:r>
      <w:r w:rsidR="00F85F88" w:rsidRPr="00301B54">
        <w:rPr>
          <w:rStyle w:val="rules"/>
        </w:rPr>
        <w:t>Provisionally a</w:t>
      </w:r>
      <w:r w:rsidRPr="00301B54">
        <w:rPr>
          <w:rStyle w:val="rules"/>
        </w:rPr>
        <w:t xml:space="preserve">dopted by Supreme Court Order No. </w:t>
      </w:r>
      <w:r w:rsidR="007D5D93" w:rsidRPr="00301B54">
        <w:rPr>
          <w:rStyle w:val="rules"/>
        </w:rPr>
        <w:t>21-8300-033</w:t>
      </w:r>
      <w:r w:rsidRPr="00301B54">
        <w:rPr>
          <w:rStyle w:val="rules"/>
        </w:rPr>
        <w:t xml:space="preserve">, effective for all cases filed or pending on or after </w:t>
      </w:r>
      <w:r w:rsidR="00C20BD6" w:rsidRPr="00301B54">
        <w:rPr>
          <w:rStyle w:val="rules"/>
        </w:rPr>
        <w:t>January 28</w:t>
      </w:r>
      <w:r w:rsidRPr="00301B54">
        <w:rPr>
          <w:rStyle w:val="rules"/>
        </w:rPr>
        <w:t>, 202</w:t>
      </w:r>
      <w:r w:rsidR="00C20BD6" w:rsidRPr="00301B54">
        <w:rPr>
          <w:rStyle w:val="rules"/>
        </w:rPr>
        <w:t>2</w:t>
      </w:r>
      <w:r w:rsidRPr="00301B54">
        <w:rPr>
          <w:rStyle w:val="rules"/>
        </w:rPr>
        <w:t>.]</w:t>
      </w:r>
    </w:p>
    <w:sectPr w:rsidR="00334996" w:rsidRPr="00301B54" w:rsidSect="00301B54">
      <w:headerReference w:type="default" r:id="rId11"/>
      <w:pgSz w:w="12240" w:h="15840" w:code="1"/>
      <w:pgMar w:top="1080" w:right="1440" w:bottom="108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63DC" w14:textId="77777777" w:rsidR="00167987" w:rsidRDefault="00167987" w:rsidP="00AE66E6">
      <w:r>
        <w:separator/>
      </w:r>
    </w:p>
  </w:endnote>
  <w:endnote w:type="continuationSeparator" w:id="0">
    <w:p w14:paraId="0B6F47BA" w14:textId="77777777" w:rsidR="00167987" w:rsidRDefault="0016798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A8AE" w14:textId="77777777" w:rsidR="00167987" w:rsidRDefault="00167987" w:rsidP="00AE66E6">
      <w:r>
        <w:separator/>
      </w:r>
    </w:p>
  </w:footnote>
  <w:footnote w:type="continuationSeparator" w:id="0">
    <w:p w14:paraId="457DF3F4" w14:textId="77777777" w:rsidR="00167987" w:rsidRDefault="00167987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1E28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9269206">
    <w:abstractNumId w:val="0"/>
  </w:num>
  <w:num w:numId="2" w16cid:durableId="1387412289">
    <w:abstractNumId w:val="3"/>
  </w:num>
  <w:num w:numId="3" w16cid:durableId="959340626">
    <w:abstractNumId w:val="1"/>
  </w:num>
  <w:num w:numId="4" w16cid:durableId="353503469">
    <w:abstractNumId w:val="2"/>
  </w:num>
  <w:num w:numId="5" w16cid:durableId="2135168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87"/>
    <w:rsid w:val="000242BC"/>
    <w:rsid w:val="00042272"/>
    <w:rsid w:val="00042DD0"/>
    <w:rsid w:val="000509AB"/>
    <w:rsid w:val="00052CEA"/>
    <w:rsid w:val="00054533"/>
    <w:rsid w:val="0006105D"/>
    <w:rsid w:val="00070E5C"/>
    <w:rsid w:val="000C5929"/>
    <w:rsid w:val="000E1FD6"/>
    <w:rsid w:val="000F78E0"/>
    <w:rsid w:val="00102EE1"/>
    <w:rsid w:val="00167987"/>
    <w:rsid w:val="0017569D"/>
    <w:rsid w:val="001E2331"/>
    <w:rsid w:val="001E2F64"/>
    <w:rsid w:val="0021715F"/>
    <w:rsid w:val="0027521B"/>
    <w:rsid w:val="002C28DD"/>
    <w:rsid w:val="002D24DA"/>
    <w:rsid w:val="002E48CD"/>
    <w:rsid w:val="00301B54"/>
    <w:rsid w:val="00312840"/>
    <w:rsid w:val="003200C6"/>
    <w:rsid w:val="0033499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227B3"/>
    <w:rsid w:val="00535E90"/>
    <w:rsid w:val="005421B4"/>
    <w:rsid w:val="00542408"/>
    <w:rsid w:val="00544B3A"/>
    <w:rsid w:val="00562DFA"/>
    <w:rsid w:val="005669BF"/>
    <w:rsid w:val="005774FA"/>
    <w:rsid w:val="00590578"/>
    <w:rsid w:val="005938ED"/>
    <w:rsid w:val="005965DD"/>
    <w:rsid w:val="005A0977"/>
    <w:rsid w:val="005B011D"/>
    <w:rsid w:val="005C75DF"/>
    <w:rsid w:val="0060413F"/>
    <w:rsid w:val="00610AA0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D5D93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8F330B"/>
    <w:rsid w:val="00905481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20BD6"/>
    <w:rsid w:val="00C52326"/>
    <w:rsid w:val="00C9536B"/>
    <w:rsid w:val="00C95EE1"/>
    <w:rsid w:val="00CF1894"/>
    <w:rsid w:val="00D116E9"/>
    <w:rsid w:val="00D3195A"/>
    <w:rsid w:val="00D37FEC"/>
    <w:rsid w:val="00D44CD6"/>
    <w:rsid w:val="00D73FF4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5F88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E0B04"/>
  <w15:docId w15:val="{13A062B1-2A79-42E1-B495-090E23D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905481"/>
    <w:pPr>
      <w:ind w:left="720" w:right="720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EEB615D-E11E-4520-AA26-6302250D7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87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5</cp:revision>
  <cp:lastPrinted>2021-12-08T17:03:00Z</cp:lastPrinted>
  <dcterms:created xsi:type="dcterms:W3CDTF">2022-01-18T18:24:00Z</dcterms:created>
  <dcterms:modified xsi:type="dcterms:W3CDTF">2023-10-18T19:02:00Z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