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3FCB9" w14:textId="77777777" w:rsidR="006807C5" w:rsidRPr="009E6C6B" w:rsidRDefault="00A00B0C" w:rsidP="00A00B0C">
      <w:pPr>
        <w:pStyle w:val="Title"/>
        <w:spacing w:line="240" w:lineRule="auto"/>
        <w:ind w:firstLine="0"/>
        <w:rPr>
          <w:rFonts w:ascii="Arial" w:hAnsi="Arial" w:cs="Arial"/>
        </w:rPr>
      </w:pPr>
      <w:r w:rsidRPr="009E6C6B">
        <w:rPr>
          <w:rFonts w:ascii="Arial" w:hAnsi="Arial" w:cs="Arial"/>
        </w:rPr>
        <w:t>4-805</w:t>
      </w:r>
      <w:r w:rsidR="00AE66E6" w:rsidRPr="009E6C6B">
        <w:rPr>
          <w:rFonts w:ascii="Arial" w:hAnsi="Arial" w:cs="Arial"/>
        </w:rPr>
        <w:t>.</w:t>
      </w:r>
      <w:r w:rsidR="00CF34A0">
        <w:rPr>
          <w:rFonts w:ascii="Arial" w:hAnsi="Arial" w:cs="Arial"/>
        </w:rPr>
        <w:t xml:space="preserve"> </w:t>
      </w:r>
      <w:r w:rsidRPr="009E6C6B">
        <w:rPr>
          <w:rFonts w:ascii="Arial" w:hAnsi="Arial" w:cs="Arial"/>
        </w:rPr>
        <w:t>Application</w:t>
      </w:r>
      <w:r w:rsidR="00CF34A0">
        <w:rPr>
          <w:rFonts w:ascii="Arial" w:hAnsi="Arial" w:cs="Arial"/>
        </w:rPr>
        <w:t xml:space="preserve"> </w:t>
      </w:r>
      <w:r w:rsidRPr="009E6C6B">
        <w:rPr>
          <w:rFonts w:ascii="Arial" w:hAnsi="Arial" w:cs="Arial"/>
        </w:rPr>
        <w:t>for</w:t>
      </w:r>
      <w:r w:rsidR="00CF34A0">
        <w:rPr>
          <w:rFonts w:ascii="Arial" w:hAnsi="Arial" w:cs="Arial"/>
        </w:rPr>
        <w:t xml:space="preserve"> </w:t>
      </w:r>
      <w:r w:rsidRPr="009E6C6B">
        <w:rPr>
          <w:rFonts w:ascii="Arial" w:hAnsi="Arial" w:cs="Arial"/>
        </w:rPr>
        <w:t>writ</w:t>
      </w:r>
      <w:r w:rsidR="00CF34A0">
        <w:rPr>
          <w:rFonts w:ascii="Arial" w:hAnsi="Arial" w:cs="Arial"/>
        </w:rPr>
        <w:t xml:space="preserve"> </w:t>
      </w:r>
      <w:r w:rsidRPr="009E6C6B">
        <w:rPr>
          <w:rFonts w:ascii="Arial" w:hAnsi="Arial" w:cs="Arial"/>
        </w:rPr>
        <w:t>of</w:t>
      </w:r>
      <w:r w:rsidR="00CF34A0">
        <w:rPr>
          <w:rFonts w:ascii="Arial" w:hAnsi="Arial" w:cs="Arial"/>
        </w:rPr>
        <w:t xml:space="preserve"> </w:t>
      </w:r>
      <w:r w:rsidRPr="009E6C6B">
        <w:rPr>
          <w:rFonts w:ascii="Arial" w:hAnsi="Arial" w:cs="Arial"/>
        </w:rPr>
        <w:t>garnishment.</w:t>
      </w:r>
    </w:p>
    <w:p w14:paraId="1C23975A" w14:textId="2C017891" w:rsidR="00A00B0C" w:rsidRDefault="00A00B0C" w:rsidP="00A00B0C">
      <w:pPr>
        <w:spacing w:line="240" w:lineRule="auto"/>
        <w:ind w:firstLine="0"/>
      </w:pPr>
      <w:r w:rsidRPr="00A00B0C">
        <w:t>[For</w:t>
      </w:r>
      <w:r w:rsidR="00CF34A0" w:rsidRPr="00A00B0C">
        <w:t xml:space="preserve"> </w:t>
      </w:r>
      <w:r w:rsidRPr="00A00B0C">
        <w:t>use</w:t>
      </w:r>
      <w:r w:rsidR="00CF34A0" w:rsidRPr="00A00B0C">
        <w:t xml:space="preserve"> </w:t>
      </w:r>
      <w:r w:rsidRPr="00A00B0C">
        <w:t>with</w:t>
      </w:r>
      <w:r w:rsidR="00CF34A0" w:rsidRPr="00A00B0C">
        <w:t xml:space="preserve"> </w:t>
      </w:r>
      <w:r w:rsidRPr="00A00B0C">
        <w:t>Rules</w:t>
      </w:r>
      <w:r w:rsidR="00CF34A0" w:rsidRPr="00A00B0C">
        <w:t xml:space="preserve"> </w:t>
      </w:r>
      <w:r w:rsidRPr="00A00B0C">
        <w:t>1-065.2,</w:t>
      </w:r>
      <w:r w:rsidR="00CF34A0" w:rsidRPr="00A00B0C">
        <w:t xml:space="preserve"> </w:t>
      </w:r>
      <w:r w:rsidRPr="00A00B0C">
        <w:t>2-802,</w:t>
      </w:r>
      <w:r w:rsidR="00CF34A0" w:rsidRPr="00A00B0C">
        <w:t xml:space="preserve"> </w:t>
      </w:r>
      <w:r w:rsidRPr="00A00B0C">
        <w:t>and</w:t>
      </w:r>
      <w:r w:rsidR="00CF34A0">
        <w:rPr>
          <w:rFonts w:cs="Arial"/>
        </w:rPr>
        <w:t xml:space="preserve"> </w:t>
      </w:r>
      <w:r w:rsidRPr="00A00B0C">
        <w:t>3-802</w:t>
      </w:r>
      <w:r w:rsidR="00CF34A0">
        <w:rPr>
          <w:rFonts w:cs="Arial"/>
        </w:rPr>
        <w:t xml:space="preserve"> </w:t>
      </w:r>
      <w:r w:rsidRPr="00A00B0C">
        <w:t>NMRA]</w:t>
      </w:r>
    </w:p>
    <w:p w14:paraId="1C720F38" w14:textId="77777777" w:rsidR="00A00B0C" w:rsidRPr="00A00B0C" w:rsidRDefault="00A00B0C" w:rsidP="00A00B0C">
      <w:pPr>
        <w:spacing w:line="240" w:lineRule="auto"/>
        <w:ind w:firstLine="0"/>
      </w:pPr>
    </w:p>
    <w:p w14:paraId="5EBEA1AC" w14:textId="77777777" w:rsidR="00A00B0C" w:rsidRPr="00A00B0C" w:rsidRDefault="00A00B0C" w:rsidP="00A00B0C">
      <w:pPr>
        <w:spacing w:line="240" w:lineRule="auto"/>
        <w:ind w:firstLine="0"/>
        <w:jc w:val="left"/>
      </w:pPr>
      <w:r w:rsidRPr="00A00B0C">
        <w:t>STATE</w:t>
      </w:r>
      <w:r w:rsidR="00CF34A0" w:rsidRPr="00A00B0C">
        <w:t xml:space="preserve"> </w:t>
      </w:r>
      <w:r w:rsidRPr="00A00B0C">
        <w:t>OF</w:t>
      </w:r>
      <w:r w:rsidR="00CF34A0" w:rsidRPr="00A00B0C">
        <w:t xml:space="preserve"> </w:t>
      </w:r>
      <w:r w:rsidRPr="00A00B0C">
        <w:t>NEW</w:t>
      </w:r>
      <w:r w:rsidR="00CF34A0" w:rsidRPr="00A00B0C">
        <w:t xml:space="preserve"> </w:t>
      </w:r>
      <w:r w:rsidRPr="00A00B0C">
        <w:t>MEXICO</w:t>
      </w:r>
      <w:r w:rsidRPr="00A00B0C">
        <w:br/>
        <w:t>COUNTY</w:t>
      </w:r>
      <w:r w:rsidR="00CF34A0" w:rsidRPr="00A00B0C">
        <w:t xml:space="preserve"> </w:t>
      </w:r>
      <w:r w:rsidRPr="00A00B0C">
        <w:t>OF</w:t>
      </w:r>
      <w:r w:rsidR="00CF34A0" w:rsidRPr="00A00B0C">
        <w:t xml:space="preserve"> </w:t>
      </w:r>
      <w:r w:rsidRPr="00A00B0C">
        <w:t>________________</w:t>
      </w:r>
      <w:r w:rsidRPr="00A00B0C">
        <w:br/>
        <w:t>IN</w:t>
      </w:r>
      <w:r w:rsidR="00CF34A0" w:rsidRPr="00A00B0C">
        <w:t xml:space="preserve"> </w:t>
      </w:r>
      <w:r w:rsidRPr="00A00B0C">
        <w:t>THE</w:t>
      </w:r>
      <w:r w:rsidR="00CF34A0" w:rsidRPr="00A00B0C">
        <w:t xml:space="preserve"> </w:t>
      </w:r>
      <w:r w:rsidRPr="00A00B0C">
        <w:t>____________________</w:t>
      </w:r>
      <w:r w:rsidR="00CF34A0" w:rsidRPr="00A00B0C">
        <w:t xml:space="preserve"> </w:t>
      </w:r>
      <w:r w:rsidRPr="00A00B0C">
        <w:t>COURT</w:t>
      </w:r>
    </w:p>
    <w:p w14:paraId="524D2484" w14:textId="77777777" w:rsidR="00A00B0C" w:rsidRDefault="00A00B0C" w:rsidP="00A00B0C">
      <w:pPr>
        <w:spacing w:line="240" w:lineRule="auto"/>
        <w:ind w:firstLine="0"/>
      </w:pPr>
      <w:r w:rsidRPr="00A00B0C">
        <w:t>________________________________,</w:t>
      </w:r>
      <w:r w:rsidR="00CF34A0" w:rsidRPr="00A00B0C">
        <w:t xml:space="preserve"> </w:t>
      </w:r>
      <w:r w:rsidRPr="00A00B0C">
        <w:t>Plaintiff</w:t>
      </w:r>
    </w:p>
    <w:p w14:paraId="747EBE68" w14:textId="77777777" w:rsidR="00A00B0C" w:rsidRPr="00A00B0C" w:rsidRDefault="00A00B0C" w:rsidP="00A00B0C">
      <w:pPr>
        <w:spacing w:line="240" w:lineRule="auto"/>
        <w:ind w:firstLine="0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3"/>
        <w:gridCol w:w="3747"/>
      </w:tblGrid>
      <w:tr w:rsidR="00A00B0C" w:rsidRPr="00A00B0C" w14:paraId="704947C0" w14:textId="77777777" w:rsidTr="009E6C6B">
        <w:tc>
          <w:tcPr>
            <w:tcW w:w="5778" w:type="dxa"/>
            <w:tcMar>
              <w:top w:w="32" w:type="dxa"/>
              <w:left w:w="0" w:type="dxa"/>
              <w:bottom w:w="32" w:type="dxa"/>
              <w:right w:w="0" w:type="dxa"/>
            </w:tcMar>
            <w:vAlign w:val="center"/>
            <w:hideMark/>
          </w:tcPr>
          <w:p w14:paraId="3D5B8F8C" w14:textId="77777777" w:rsidR="00A00B0C" w:rsidRPr="00A00B0C" w:rsidRDefault="00A00B0C" w:rsidP="00A00B0C">
            <w:pPr>
              <w:spacing w:line="240" w:lineRule="auto"/>
              <w:ind w:firstLine="0"/>
            </w:pPr>
            <w:r w:rsidRPr="00A00B0C">
              <w:t>v.</w:t>
            </w:r>
          </w:p>
        </w:tc>
        <w:tc>
          <w:tcPr>
            <w:tcW w:w="3798" w:type="dxa"/>
            <w:tcMar>
              <w:top w:w="32" w:type="dxa"/>
              <w:left w:w="108" w:type="dxa"/>
              <w:bottom w:w="32" w:type="dxa"/>
              <w:right w:w="108" w:type="dxa"/>
            </w:tcMar>
            <w:vAlign w:val="center"/>
            <w:hideMark/>
          </w:tcPr>
          <w:p w14:paraId="7C9EB9C2" w14:textId="77777777" w:rsidR="00A00B0C" w:rsidRPr="00A00B0C" w:rsidRDefault="00A00B0C" w:rsidP="00A00B0C">
            <w:pPr>
              <w:spacing w:line="240" w:lineRule="auto"/>
              <w:ind w:firstLine="0"/>
            </w:pPr>
            <w:r w:rsidRPr="00A00B0C">
              <w:t>No.</w:t>
            </w:r>
            <w:r w:rsidR="00CF34A0" w:rsidRPr="00A00B0C">
              <w:t xml:space="preserve"> </w:t>
            </w:r>
            <w:r w:rsidRPr="00A00B0C">
              <w:t>______________</w:t>
            </w:r>
          </w:p>
        </w:tc>
      </w:tr>
    </w:tbl>
    <w:p w14:paraId="46528FC1" w14:textId="77777777" w:rsidR="00A00B0C" w:rsidRPr="00A00B0C" w:rsidRDefault="00A00B0C" w:rsidP="00A00B0C">
      <w:pPr>
        <w:spacing w:line="240" w:lineRule="auto"/>
        <w:ind w:firstLine="0"/>
      </w:pPr>
      <w:r w:rsidRPr="00A00B0C">
        <w:t>________________________________,</w:t>
      </w:r>
      <w:r w:rsidR="00CF34A0" w:rsidRPr="00A00B0C">
        <w:t xml:space="preserve"> </w:t>
      </w:r>
      <w:r w:rsidRPr="00A00B0C">
        <w:t>Defendant</w:t>
      </w:r>
    </w:p>
    <w:p w14:paraId="6861B474" w14:textId="77777777" w:rsidR="00A00B0C" w:rsidRDefault="00A00B0C" w:rsidP="00A00B0C">
      <w:pPr>
        <w:spacing w:line="240" w:lineRule="auto"/>
        <w:ind w:firstLine="0"/>
        <w:rPr>
          <w:b/>
        </w:rPr>
      </w:pPr>
    </w:p>
    <w:p w14:paraId="0754C213" w14:textId="77777777" w:rsidR="00A00B0C" w:rsidRDefault="00A00B0C" w:rsidP="00A00B0C">
      <w:pPr>
        <w:spacing w:line="240" w:lineRule="auto"/>
        <w:ind w:firstLine="0"/>
        <w:jc w:val="center"/>
        <w:rPr>
          <w:b/>
        </w:rPr>
      </w:pPr>
      <w:r w:rsidRPr="00A00B0C">
        <w:rPr>
          <w:b/>
        </w:rPr>
        <w:t>APPLICATION</w:t>
      </w:r>
      <w:r w:rsidR="00CF34A0" w:rsidRPr="00A00B0C">
        <w:rPr>
          <w:b/>
        </w:rPr>
        <w:t xml:space="preserve"> </w:t>
      </w:r>
      <w:r w:rsidRPr="00A00B0C">
        <w:rPr>
          <w:b/>
        </w:rPr>
        <w:t>FOR</w:t>
      </w:r>
      <w:r w:rsidR="00CF34A0" w:rsidRPr="00A00B0C">
        <w:rPr>
          <w:b/>
        </w:rPr>
        <w:t xml:space="preserve"> </w:t>
      </w:r>
      <w:proofErr w:type="gramStart"/>
      <w:r w:rsidRPr="00A00B0C">
        <w:rPr>
          <w:b/>
        </w:rPr>
        <w:t>WRIT</w:t>
      </w:r>
      <w:proofErr w:type="gramEnd"/>
      <w:r w:rsidR="00CF34A0" w:rsidRPr="00A00B0C">
        <w:rPr>
          <w:b/>
        </w:rPr>
        <w:t xml:space="preserve"> </w:t>
      </w:r>
      <w:r w:rsidRPr="00A00B0C">
        <w:rPr>
          <w:b/>
        </w:rPr>
        <w:t>OF</w:t>
      </w:r>
      <w:r w:rsidR="00CF34A0" w:rsidRPr="00A00B0C">
        <w:rPr>
          <w:b/>
        </w:rPr>
        <w:t xml:space="preserve"> </w:t>
      </w:r>
      <w:r w:rsidRPr="00A00B0C">
        <w:rPr>
          <w:b/>
        </w:rPr>
        <w:t>GARNISHMENT</w:t>
      </w:r>
    </w:p>
    <w:p w14:paraId="59A61703" w14:textId="77777777" w:rsidR="00A00B0C" w:rsidRDefault="00A00B0C" w:rsidP="00CC50C6">
      <w:pPr>
        <w:spacing w:line="240" w:lineRule="auto"/>
        <w:ind w:firstLine="0"/>
      </w:pPr>
    </w:p>
    <w:p w14:paraId="1453FFC4" w14:textId="77777777" w:rsidR="00CC50C6" w:rsidRDefault="00CC50C6" w:rsidP="009E6C6B">
      <w:pPr>
        <w:spacing w:line="240" w:lineRule="auto"/>
        <w:ind w:firstLine="0"/>
        <w:jc w:val="left"/>
      </w:pPr>
      <w:r>
        <w:t>The</w:t>
      </w:r>
      <w:r w:rsidR="00CF34A0">
        <w:t xml:space="preserve"> </w:t>
      </w:r>
      <w:r>
        <w:t>judgment</w:t>
      </w:r>
      <w:r w:rsidR="00CF34A0">
        <w:t xml:space="preserve"> </w:t>
      </w:r>
      <w:r>
        <w:t>creditor,</w:t>
      </w:r>
      <w:r w:rsidR="00CF34A0">
        <w:t xml:space="preserve"> </w:t>
      </w:r>
      <w:r>
        <w:t>__________________________,</w:t>
      </w:r>
      <w:r w:rsidR="00CF34A0">
        <w:t xml:space="preserve"> </w:t>
      </w:r>
      <w:r>
        <w:t>states:</w:t>
      </w:r>
    </w:p>
    <w:p w14:paraId="7587B082" w14:textId="77777777" w:rsidR="00CC50C6" w:rsidRDefault="00CC50C6" w:rsidP="00CC50C6">
      <w:pPr>
        <w:spacing w:line="240" w:lineRule="auto"/>
        <w:ind w:firstLine="0"/>
      </w:pPr>
    </w:p>
    <w:p w14:paraId="718B4ECE" w14:textId="0613BE40" w:rsidR="00CC50C6" w:rsidRDefault="00CC50C6" w:rsidP="009E6C6B">
      <w:pPr>
        <w:spacing w:line="240" w:lineRule="auto"/>
        <w:ind w:left="1440" w:hanging="720"/>
        <w:jc w:val="left"/>
      </w:pPr>
      <w:r>
        <w:t>(1)</w:t>
      </w:r>
      <w:r>
        <w:tab/>
        <w:t>The</w:t>
      </w:r>
      <w:r w:rsidR="00CF34A0">
        <w:t xml:space="preserve"> </w:t>
      </w:r>
      <w:r>
        <w:t>judgment</w:t>
      </w:r>
      <w:r w:rsidR="00CF34A0">
        <w:t xml:space="preserve"> </w:t>
      </w:r>
      <w:r>
        <w:t>creditor</w:t>
      </w:r>
      <w:r w:rsidR="00CF34A0">
        <w:t xml:space="preserve"> </w:t>
      </w:r>
      <w:r>
        <w:t>has</w:t>
      </w:r>
      <w:r w:rsidR="00CF34A0">
        <w:t xml:space="preserve"> </w:t>
      </w:r>
      <w:r>
        <w:t>a</w:t>
      </w:r>
      <w:r w:rsidR="00CF34A0">
        <w:t xml:space="preserve"> </w:t>
      </w:r>
      <w:r>
        <w:t>judgment</w:t>
      </w:r>
      <w:r w:rsidR="00CF34A0">
        <w:t xml:space="preserve"> </w:t>
      </w:r>
      <w:r>
        <w:t>dated</w:t>
      </w:r>
      <w:r w:rsidR="00CF34A0">
        <w:t xml:space="preserve"> </w:t>
      </w:r>
      <w:r w:rsidRPr="009E6C6B">
        <w:rPr>
          <w:rFonts w:cs="Arial"/>
        </w:rPr>
        <w:t>_______</w:t>
      </w:r>
      <w:r w:rsidR="009E6C6B">
        <w:rPr>
          <w:rFonts w:cs="Arial"/>
        </w:rPr>
        <w:t>__</w:t>
      </w:r>
      <w:r w:rsidRPr="009E6C6B">
        <w:rPr>
          <w:rFonts w:cs="Arial"/>
        </w:rPr>
        <w:t>_____________</w:t>
      </w:r>
      <w:r w:rsidR="00CF34A0">
        <w:t xml:space="preserve"> </w:t>
      </w:r>
      <w:r>
        <w:t>against</w:t>
      </w:r>
      <w:r w:rsidR="00CF34A0">
        <w:t xml:space="preserve"> </w:t>
      </w:r>
      <w:r>
        <w:t>the</w:t>
      </w:r>
      <w:r w:rsidR="00CF34A0">
        <w:t xml:space="preserve"> </w:t>
      </w:r>
      <w:r>
        <w:t>judgment</w:t>
      </w:r>
      <w:r w:rsidR="00CF34A0">
        <w:t xml:space="preserve"> </w:t>
      </w:r>
      <w:r>
        <w:t>debtor</w:t>
      </w:r>
      <w:r w:rsidR="00CF34A0">
        <w:t xml:space="preserve"> </w:t>
      </w:r>
      <w:r>
        <w:t>whose</w:t>
      </w:r>
      <w:r w:rsidR="00CF34A0">
        <w:t xml:space="preserve"> </w:t>
      </w:r>
      <w:r>
        <w:t>name</w:t>
      </w:r>
      <w:r w:rsidR="00CF34A0">
        <w:t xml:space="preserve"> </w:t>
      </w:r>
      <w:r>
        <w:t>is</w:t>
      </w:r>
      <w:r w:rsidR="00CF34A0">
        <w:t xml:space="preserve"> </w:t>
      </w:r>
      <w:r w:rsidRPr="009E6C6B">
        <w:rPr>
          <w:rFonts w:cs="Arial"/>
        </w:rPr>
        <w:t>_______________________,</w:t>
      </w:r>
      <w:r w:rsidR="00CF34A0">
        <w:t xml:space="preserve"> </w:t>
      </w:r>
      <w:r>
        <w:t>and</w:t>
      </w:r>
      <w:r w:rsidR="00CF34A0">
        <w:t xml:space="preserve"> </w:t>
      </w:r>
      <w:r>
        <w:t>whose</w:t>
      </w:r>
      <w:r w:rsidR="00CF34A0">
        <w:t xml:space="preserve"> </w:t>
      </w:r>
      <w:r>
        <w:t>last</w:t>
      </w:r>
      <w:r w:rsidR="00CF34A0">
        <w:t xml:space="preserve"> </w:t>
      </w:r>
      <w:r>
        <w:t>known</w:t>
      </w:r>
      <w:r w:rsidR="00CF34A0">
        <w:t xml:space="preserve"> </w:t>
      </w:r>
      <w:r>
        <w:t>address</w:t>
      </w:r>
      <w:r w:rsidR="00CF34A0">
        <w:t xml:space="preserve"> </w:t>
      </w:r>
      <w:r>
        <w:t>is</w:t>
      </w:r>
      <w:r w:rsidR="00CF34A0">
        <w:t xml:space="preserve"> </w:t>
      </w:r>
      <w:r w:rsidRPr="009E6C6B">
        <w:rPr>
          <w:rFonts w:cs="Arial"/>
        </w:rPr>
        <w:t>_______________________________.</w:t>
      </w:r>
    </w:p>
    <w:p w14:paraId="085B1E1D" w14:textId="77777777" w:rsidR="00CC50C6" w:rsidRDefault="00CC50C6" w:rsidP="009E6C6B">
      <w:pPr>
        <w:spacing w:line="240" w:lineRule="auto"/>
        <w:ind w:left="1440" w:hanging="720"/>
        <w:jc w:val="left"/>
      </w:pPr>
    </w:p>
    <w:p w14:paraId="2A9EF9F4" w14:textId="491583F0" w:rsidR="00CC50C6" w:rsidRDefault="00CC50C6" w:rsidP="009E6C6B">
      <w:pPr>
        <w:spacing w:line="240" w:lineRule="auto"/>
        <w:ind w:left="1440" w:hanging="720"/>
        <w:jc w:val="left"/>
      </w:pPr>
      <w:r>
        <w:t>(2)</w:t>
      </w:r>
      <w:r>
        <w:tab/>
        <w:t>The</w:t>
      </w:r>
      <w:r w:rsidR="00CF34A0">
        <w:t xml:space="preserve"> </w:t>
      </w:r>
      <w:r>
        <w:t>total</w:t>
      </w:r>
      <w:r w:rsidR="00CF34A0">
        <w:t xml:space="preserve"> </w:t>
      </w:r>
      <w:r>
        <w:t>amount</w:t>
      </w:r>
      <w:r w:rsidR="00CF34A0">
        <w:t xml:space="preserve"> </w:t>
      </w:r>
      <w:r>
        <w:t>of</w:t>
      </w:r>
      <w:r w:rsidR="00CF34A0">
        <w:t xml:space="preserve"> </w:t>
      </w:r>
      <w:r>
        <w:t>the</w:t>
      </w:r>
      <w:r w:rsidR="00CF34A0">
        <w:t xml:space="preserve"> </w:t>
      </w:r>
      <w:r>
        <w:t>judgment</w:t>
      </w:r>
      <w:r w:rsidR="00CF34A0">
        <w:t xml:space="preserve"> </w:t>
      </w:r>
      <w:r>
        <w:t>including</w:t>
      </w:r>
      <w:r w:rsidR="00CF34A0">
        <w:t xml:space="preserve"> </w:t>
      </w:r>
      <w:r>
        <w:t>the</w:t>
      </w:r>
      <w:r w:rsidR="00CF34A0">
        <w:t xml:space="preserve"> </w:t>
      </w:r>
      <w:r>
        <w:t>principal,</w:t>
      </w:r>
      <w:r w:rsidR="00CF34A0">
        <w:t xml:space="preserve"> </w:t>
      </w:r>
      <w:r>
        <w:t>interest,</w:t>
      </w:r>
      <w:r w:rsidR="00CF34A0">
        <w:t xml:space="preserve"> </w:t>
      </w:r>
      <w:r>
        <w:t>costs,</w:t>
      </w:r>
      <w:r w:rsidR="00CF34A0">
        <w:t xml:space="preserve"> </w:t>
      </w:r>
      <w:r>
        <w:t>and</w:t>
      </w:r>
      <w:r w:rsidR="00CF34A0">
        <w:t xml:space="preserve"> </w:t>
      </w:r>
      <w:r>
        <w:t>attorney</w:t>
      </w:r>
      <w:r w:rsidR="00CF34A0">
        <w:t xml:space="preserve"> </w:t>
      </w:r>
      <w:r>
        <w:t>fees</w:t>
      </w:r>
      <w:r w:rsidR="00CF34A0">
        <w:t xml:space="preserve"> </w:t>
      </w:r>
      <w:r>
        <w:t>awarded</w:t>
      </w:r>
      <w:r w:rsidR="00CF34A0">
        <w:t xml:space="preserve"> </w:t>
      </w:r>
      <w:r>
        <w:t>by</w:t>
      </w:r>
      <w:r w:rsidR="00CF34A0">
        <w:t xml:space="preserve"> </w:t>
      </w:r>
      <w:r>
        <w:t>the</w:t>
      </w:r>
      <w:r w:rsidR="00CF34A0">
        <w:t xml:space="preserve"> </w:t>
      </w:r>
      <w:r>
        <w:t>judgment</w:t>
      </w:r>
      <w:r w:rsidR="00CF34A0">
        <w:t xml:space="preserve"> </w:t>
      </w:r>
      <w:r>
        <w:t>was</w:t>
      </w:r>
      <w:r w:rsidR="00CF34A0">
        <w:t xml:space="preserve"> </w:t>
      </w:r>
      <w:r w:rsidRPr="009E6C6B">
        <w:rPr>
          <w:rFonts w:cs="Arial"/>
        </w:rPr>
        <w:t>$</w:t>
      </w:r>
      <w:r w:rsidR="00CF34A0">
        <w:rPr>
          <w:rFonts w:cs="Arial"/>
        </w:rPr>
        <w:t xml:space="preserve"> </w:t>
      </w:r>
      <w:r w:rsidRPr="009E6C6B">
        <w:rPr>
          <w:rFonts w:cs="Arial"/>
        </w:rPr>
        <w:t>__________________.</w:t>
      </w:r>
    </w:p>
    <w:p w14:paraId="2FE7E10E" w14:textId="77777777" w:rsidR="00CC50C6" w:rsidRDefault="00CC50C6" w:rsidP="009E6C6B">
      <w:pPr>
        <w:spacing w:line="240" w:lineRule="auto"/>
        <w:ind w:left="1440" w:hanging="720"/>
        <w:jc w:val="left"/>
      </w:pPr>
    </w:p>
    <w:p w14:paraId="6DB1A0A3" w14:textId="594F5985" w:rsidR="00CC50C6" w:rsidRDefault="00CC50C6" w:rsidP="009E6C6B">
      <w:pPr>
        <w:spacing w:line="240" w:lineRule="auto"/>
        <w:ind w:left="1440" w:hanging="720"/>
        <w:jc w:val="left"/>
      </w:pPr>
      <w:r>
        <w:t>(3)</w:t>
      </w:r>
      <w:r>
        <w:tab/>
        <w:t>From</w:t>
      </w:r>
      <w:r w:rsidR="00CF34A0">
        <w:t xml:space="preserve"> </w:t>
      </w:r>
      <w:r>
        <w:t>the</w:t>
      </w:r>
      <w:r w:rsidR="00CF34A0">
        <w:t xml:space="preserve"> </w:t>
      </w:r>
      <w:r>
        <w:t>date</w:t>
      </w:r>
      <w:r w:rsidR="00CF34A0">
        <w:t xml:space="preserve"> </w:t>
      </w:r>
      <w:r>
        <w:t>the</w:t>
      </w:r>
      <w:r w:rsidR="00CF34A0">
        <w:t xml:space="preserve"> </w:t>
      </w:r>
      <w:r>
        <w:t>judgment</w:t>
      </w:r>
      <w:r w:rsidR="00CF34A0">
        <w:t xml:space="preserve"> </w:t>
      </w:r>
      <w:r>
        <w:t>was</w:t>
      </w:r>
      <w:r w:rsidR="00CF34A0">
        <w:t xml:space="preserve"> </w:t>
      </w:r>
      <w:r>
        <w:t>filed</w:t>
      </w:r>
      <w:r w:rsidR="00CF34A0">
        <w:t xml:space="preserve"> </w:t>
      </w:r>
      <w:r>
        <w:t>through</w:t>
      </w:r>
      <w:r w:rsidR="00CF34A0">
        <w:t xml:space="preserve"> </w:t>
      </w:r>
      <w:r>
        <w:t>the</w:t>
      </w:r>
      <w:r w:rsidR="00CF34A0">
        <w:t xml:space="preserve"> </w:t>
      </w:r>
      <w:r>
        <w:t>date</w:t>
      </w:r>
      <w:r w:rsidR="00CF34A0">
        <w:t xml:space="preserve"> </w:t>
      </w:r>
      <w:r>
        <w:t>this</w:t>
      </w:r>
      <w:r w:rsidR="00CF34A0">
        <w:t xml:space="preserve"> </w:t>
      </w:r>
      <w:r>
        <w:t>Application</w:t>
      </w:r>
      <w:r w:rsidR="00CF34A0">
        <w:t xml:space="preserve"> </w:t>
      </w:r>
      <w:r>
        <w:t>was</w:t>
      </w:r>
      <w:r w:rsidR="00CF34A0">
        <w:t xml:space="preserve"> </w:t>
      </w:r>
      <w:r>
        <w:t>signed,</w:t>
      </w:r>
      <w:r w:rsidR="00CF34A0">
        <w:t xml:space="preserve"> </w:t>
      </w:r>
      <w:r>
        <w:t>additional</w:t>
      </w:r>
      <w:r w:rsidR="00CF34A0">
        <w:t xml:space="preserve"> </w:t>
      </w:r>
      <w:r>
        <w:t>interest</w:t>
      </w:r>
      <w:r w:rsidR="00CF34A0">
        <w:t xml:space="preserve"> </w:t>
      </w:r>
      <w:r>
        <w:t>at</w:t>
      </w:r>
      <w:r w:rsidR="00CF34A0">
        <w:t xml:space="preserve"> </w:t>
      </w:r>
      <w:r>
        <w:t>the</w:t>
      </w:r>
      <w:r w:rsidR="00CF34A0">
        <w:t xml:space="preserve"> </w:t>
      </w:r>
      <w:r>
        <w:t>rate</w:t>
      </w:r>
      <w:r w:rsidR="00CF34A0">
        <w:t xml:space="preserve"> </w:t>
      </w:r>
      <w:r>
        <w:t>of</w:t>
      </w:r>
      <w:r w:rsidR="00CF34A0">
        <w:t xml:space="preserve"> </w:t>
      </w:r>
      <w:proofErr w:type="gramStart"/>
      <w:r>
        <w:t>__________%</w:t>
      </w:r>
      <w:r w:rsidR="00CF34A0">
        <w:t xml:space="preserve"> </w:t>
      </w:r>
      <w:r>
        <w:t>totals</w:t>
      </w:r>
      <w:r w:rsidR="00CF34A0">
        <w:t xml:space="preserve"> </w:t>
      </w:r>
      <w:r>
        <w:t>$</w:t>
      </w:r>
      <w:r w:rsidR="0088410E">
        <w:t> </w:t>
      </w:r>
      <w:proofErr w:type="gramEnd"/>
      <w:r>
        <w:t>_______________.</w:t>
      </w:r>
      <w:r w:rsidR="00CF34A0">
        <w:t xml:space="preserve"> </w:t>
      </w:r>
      <w:r>
        <w:t>Judgment</w:t>
      </w:r>
      <w:r w:rsidR="00CF34A0">
        <w:t xml:space="preserve"> </w:t>
      </w:r>
      <w:proofErr w:type="gramStart"/>
      <w:r>
        <w:t>creditor</w:t>
      </w:r>
      <w:r w:rsidR="00CF34A0">
        <w:t xml:space="preserve"> </w:t>
      </w:r>
      <w:r>
        <w:t>has</w:t>
      </w:r>
      <w:proofErr w:type="gramEnd"/>
      <w:r w:rsidR="00CF34A0">
        <w:t xml:space="preserve"> </w:t>
      </w:r>
      <w:r>
        <w:t>incurred</w:t>
      </w:r>
      <w:r w:rsidR="00CF34A0">
        <w:t xml:space="preserve"> </w:t>
      </w:r>
      <w:r>
        <w:t>additional</w:t>
      </w:r>
      <w:r w:rsidR="00CF34A0">
        <w:t xml:space="preserve"> </w:t>
      </w:r>
      <w:r>
        <w:t>costs</w:t>
      </w:r>
      <w:r w:rsidR="00CF34A0">
        <w:t xml:space="preserve"> </w:t>
      </w:r>
      <w:r>
        <w:t>of</w:t>
      </w:r>
      <w:r w:rsidR="00CF34A0">
        <w:t xml:space="preserve"> </w:t>
      </w:r>
      <w:r>
        <w:t>$</w:t>
      </w:r>
      <w:r w:rsidR="0088410E">
        <w:t> </w:t>
      </w:r>
      <w:r>
        <w:t>____________________</w:t>
      </w:r>
      <w:r w:rsidR="00CF34A0">
        <w:t xml:space="preserve"> </w:t>
      </w:r>
      <w:r>
        <w:t>and</w:t>
      </w:r>
      <w:r w:rsidR="00CF34A0">
        <w:t xml:space="preserve"> </w:t>
      </w:r>
      <w:r>
        <w:t>additional</w:t>
      </w:r>
      <w:r w:rsidR="00CF34A0">
        <w:t xml:space="preserve"> </w:t>
      </w:r>
      <w:r>
        <w:t>attorney</w:t>
      </w:r>
      <w:r w:rsidR="00CF34A0">
        <w:t xml:space="preserve"> </w:t>
      </w:r>
      <w:r>
        <w:t>fees</w:t>
      </w:r>
      <w:r w:rsidR="00CF34A0">
        <w:t xml:space="preserve"> </w:t>
      </w:r>
      <w:r>
        <w:t>of</w:t>
      </w:r>
      <w:r w:rsidR="00CF34A0">
        <w:t xml:space="preserve"> </w:t>
      </w:r>
      <w:r>
        <w:t>$</w:t>
      </w:r>
      <w:r w:rsidR="0088410E">
        <w:t> </w:t>
      </w:r>
      <w:r>
        <w:t>____________________.</w:t>
      </w:r>
    </w:p>
    <w:p w14:paraId="526C8327" w14:textId="77777777" w:rsidR="00E42B68" w:rsidRDefault="00E42B68" w:rsidP="009E6C6B">
      <w:pPr>
        <w:spacing w:line="240" w:lineRule="auto"/>
        <w:ind w:left="1440" w:hanging="720"/>
        <w:jc w:val="left"/>
      </w:pPr>
    </w:p>
    <w:p w14:paraId="27F0456A" w14:textId="542A1C55" w:rsidR="00CC50C6" w:rsidRDefault="00CC50C6" w:rsidP="009E6C6B">
      <w:pPr>
        <w:spacing w:line="240" w:lineRule="auto"/>
        <w:ind w:left="1440" w:hanging="720"/>
        <w:jc w:val="left"/>
      </w:pPr>
      <w:r>
        <w:t>(4)</w:t>
      </w:r>
      <w:r>
        <w:tab/>
        <w:t>Payments</w:t>
      </w:r>
      <w:r w:rsidR="00CF34A0">
        <w:t xml:space="preserve"> </w:t>
      </w:r>
      <w:r>
        <w:t>totaling</w:t>
      </w:r>
      <w:r w:rsidR="00CF34A0">
        <w:t xml:space="preserve"> </w:t>
      </w:r>
      <w:r>
        <w:t>$</w:t>
      </w:r>
      <w:r w:rsidR="0088410E">
        <w:t xml:space="preserve"> </w:t>
      </w:r>
      <w:r>
        <w:t>____________________</w:t>
      </w:r>
      <w:r w:rsidR="00CF34A0">
        <w:t xml:space="preserve"> </w:t>
      </w:r>
      <w:r>
        <w:t>have</w:t>
      </w:r>
      <w:r w:rsidR="00CF34A0">
        <w:t xml:space="preserve"> </w:t>
      </w:r>
      <w:r>
        <w:t>been</w:t>
      </w:r>
      <w:r w:rsidR="00CF34A0">
        <w:t xml:space="preserve"> </w:t>
      </w:r>
      <w:r>
        <w:t>received.</w:t>
      </w:r>
    </w:p>
    <w:p w14:paraId="47A3A99B" w14:textId="77777777" w:rsidR="00CC50C6" w:rsidRDefault="00CC50C6" w:rsidP="009E6C6B">
      <w:pPr>
        <w:spacing w:line="240" w:lineRule="auto"/>
        <w:ind w:left="1440" w:hanging="720"/>
        <w:jc w:val="left"/>
      </w:pPr>
    </w:p>
    <w:p w14:paraId="6CAE7EB1" w14:textId="6E8DBAA0" w:rsidR="00CC50C6" w:rsidRDefault="00CC50C6" w:rsidP="009E6C6B">
      <w:pPr>
        <w:spacing w:line="240" w:lineRule="auto"/>
        <w:ind w:left="1440" w:hanging="720"/>
        <w:jc w:val="left"/>
      </w:pPr>
      <w:r>
        <w:t>(5)</w:t>
      </w:r>
      <w:r>
        <w:tab/>
        <w:t>The</w:t>
      </w:r>
      <w:r w:rsidR="00CF34A0">
        <w:t xml:space="preserve"> </w:t>
      </w:r>
      <w:r>
        <w:t>unpaid</w:t>
      </w:r>
      <w:r w:rsidR="00CF34A0">
        <w:t xml:space="preserve"> </w:t>
      </w:r>
      <w:r>
        <w:t>balance</w:t>
      </w:r>
      <w:r w:rsidR="00CF34A0">
        <w:t xml:space="preserve"> </w:t>
      </w:r>
      <w:r>
        <w:t>now</w:t>
      </w:r>
      <w:r w:rsidR="00CF34A0">
        <w:t xml:space="preserve"> </w:t>
      </w:r>
      <w:r>
        <w:t>due</w:t>
      </w:r>
      <w:r w:rsidR="00CF34A0">
        <w:t xml:space="preserve"> </w:t>
      </w:r>
      <w:r>
        <w:t>is</w:t>
      </w:r>
      <w:r w:rsidR="00CF34A0">
        <w:t xml:space="preserve"> </w:t>
      </w:r>
      <w:r>
        <w:t>$</w:t>
      </w:r>
      <w:r w:rsidR="0088410E">
        <w:t xml:space="preserve"> </w:t>
      </w:r>
      <w:r>
        <w:t>____________________</w:t>
      </w:r>
      <w:r w:rsidR="00CF34A0">
        <w:t xml:space="preserve"> </w:t>
      </w:r>
      <w:r>
        <w:t>(</w:t>
      </w:r>
      <w:r w:rsidRPr="000158B4">
        <w:rPr>
          <w:i/>
        </w:rPr>
        <w:t>Insert</w:t>
      </w:r>
      <w:r w:rsidR="00CF34A0" w:rsidRPr="000158B4">
        <w:rPr>
          <w:i/>
        </w:rPr>
        <w:t xml:space="preserve"> </w:t>
      </w:r>
      <w:r w:rsidRPr="000158B4">
        <w:rPr>
          <w:i/>
        </w:rPr>
        <w:t>this</w:t>
      </w:r>
      <w:r w:rsidR="00CF34A0" w:rsidRPr="000158B4">
        <w:rPr>
          <w:i/>
        </w:rPr>
        <w:t xml:space="preserve"> </w:t>
      </w:r>
      <w:r w:rsidRPr="000158B4">
        <w:rPr>
          <w:i/>
        </w:rPr>
        <w:t>amount</w:t>
      </w:r>
      <w:r w:rsidR="00CF34A0" w:rsidRPr="000158B4">
        <w:rPr>
          <w:i/>
        </w:rPr>
        <w:t xml:space="preserve"> </w:t>
      </w:r>
      <w:r w:rsidRPr="000158B4">
        <w:rPr>
          <w:i/>
        </w:rPr>
        <w:t>on</w:t>
      </w:r>
      <w:r w:rsidR="00CF34A0" w:rsidRPr="000158B4">
        <w:rPr>
          <w:i/>
        </w:rPr>
        <w:t xml:space="preserve"> </w:t>
      </w:r>
      <w:r w:rsidRPr="000158B4">
        <w:rPr>
          <w:i/>
        </w:rPr>
        <w:t>Form</w:t>
      </w:r>
      <w:r w:rsidR="00CF34A0" w:rsidRPr="000158B4">
        <w:rPr>
          <w:i/>
        </w:rPr>
        <w:t xml:space="preserve"> </w:t>
      </w:r>
      <w:r w:rsidRPr="000158B4">
        <w:rPr>
          <w:i/>
        </w:rPr>
        <w:t>4-806</w:t>
      </w:r>
      <w:r w:rsidR="00CF34A0" w:rsidRPr="000158B4">
        <w:rPr>
          <w:i/>
        </w:rPr>
        <w:t xml:space="preserve"> </w:t>
      </w:r>
      <w:r w:rsidRPr="000158B4">
        <w:rPr>
          <w:i/>
        </w:rPr>
        <w:t>NMRA</w:t>
      </w:r>
      <w:r w:rsidR="00CF34A0" w:rsidRPr="000158B4">
        <w:rPr>
          <w:i/>
        </w:rPr>
        <w:t xml:space="preserve"> </w:t>
      </w:r>
      <w:r w:rsidRPr="000158B4">
        <w:rPr>
          <w:i/>
        </w:rPr>
        <w:t>as</w:t>
      </w:r>
      <w:r w:rsidR="00CF34A0" w:rsidRPr="000158B4">
        <w:rPr>
          <w:i/>
        </w:rPr>
        <w:t xml:space="preserve"> </w:t>
      </w:r>
      <w:r w:rsidRPr="000158B4">
        <w:rPr>
          <w:i/>
        </w:rPr>
        <w:t>“Balance</w:t>
      </w:r>
      <w:r w:rsidR="00CF34A0" w:rsidRPr="000158B4">
        <w:rPr>
          <w:i/>
        </w:rPr>
        <w:t xml:space="preserve"> </w:t>
      </w:r>
      <w:r w:rsidRPr="000158B4">
        <w:rPr>
          <w:i/>
        </w:rPr>
        <w:t>Due</w:t>
      </w:r>
      <w:r w:rsidR="00CF34A0" w:rsidRPr="000158B4">
        <w:rPr>
          <w:i/>
        </w:rPr>
        <w:t xml:space="preserve"> </w:t>
      </w:r>
      <w:r w:rsidRPr="000158B4">
        <w:rPr>
          <w:i/>
        </w:rPr>
        <w:t>upon</w:t>
      </w:r>
      <w:r w:rsidR="00CF34A0" w:rsidRPr="000158B4">
        <w:rPr>
          <w:i/>
        </w:rPr>
        <w:t xml:space="preserve"> </w:t>
      </w:r>
      <w:r w:rsidRPr="000158B4">
        <w:rPr>
          <w:i/>
        </w:rPr>
        <w:t>Application</w:t>
      </w:r>
      <w:r w:rsidR="00CF34A0" w:rsidRPr="000158B4">
        <w:rPr>
          <w:i/>
        </w:rPr>
        <w:t xml:space="preserve"> </w:t>
      </w:r>
      <w:r w:rsidRPr="000158B4">
        <w:rPr>
          <w:i/>
        </w:rPr>
        <w:t>for</w:t>
      </w:r>
      <w:r w:rsidR="00CF34A0" w:rsidRPr="000158B4">
        <w:rPr>
          <w:i/>
        </w:rPr>
        <w:t xml:space="preserve"> </w:t>
      </w:r>
      <w:r w:rsidRPr="000158B4">
        <w:rPr>
          <w:i/>
        </w:rPr>
        <w:t>Writ.</w:t>
      </w:r>
      <w:r>
        <w:t>”)</w:t>
      </w:r>
      <w:r w:rsidR="00CF34A0">
        <w:t xml:space="preserve"> </w:t>
      </w:r>
      <w:r>
        <w:t>plus</w:t>
      </w:r>
      <w:r w:rsidR="00CF34A0">
        <w:t xml:space="preserve"> </w:t>
      </w:r>
      <w:r>
        <w:t>interest</w:t>
      </w:r>
      <w:r w:rsidR="00CF34A0">
        <w:t xml:space="preserve"> </w:t>
      </w:r>
      <w:r>
        <w:t>from</w:t>
      </w:r>
      <w:r w:rsidR="00CF34A0">
        <w:t xml:space="preserve"> </w:t>
      </w:r>
      <w:r>
        <w:t>the</w:t>
      </w:r>
      <w:r w:rsidR="00CF34A0">
        <w:t xml:space="preserve"> </w:t>
      </w:r>
      <w:r>
        <w:t>date</w:t>
      </w:r>
      <w:r w:rsidR="00CF34A0">
        <w:t xml:space="preserve"> </w:t>
      </w:r>
      <w:r>
        <w:t>this</w:t>
      </w:r>
      <w:r w:rsidR="00CF34A0">
        <w:t xml:space="preserve"> </w:t>
      </w:r>
      <w:r>
        <w:t>Application</w:t>
      </w:r>
      <w:r w:rsidR="00CF34A0">
        <w:t xml:space="preserve"> </w:t>
      </w:r>
      <w:r>
        <w:t>is</w:t>
      </w:r>
      <w:r w:rsidR="00CF34A0">
        <w:t xml:space="preserve"> </w:t>
      </w:r>
      <w:r>
        <w:t>filed.</w:t>
      </w:r>
    </w:p>
    <w:p w14:paraId="7D3F2EE7" w14:textId="77777777" w:rsidR="00CC50C6" w:rsidRDefault="00CC50C6" w:rsidP="009E6C6B">
      <w:pPr>
        <w:spacing w:line="240" w:lineRule="auto"/>
        <w:ind w:left="1440" w:hanging="720"/>
        <w:jc w:val="left"/>
      </w:pPr>
    </w:p>
    <w:p w14:paraId="7BF7559E" w14:textId="25779B4E" w:rsidR="00CC50C6" w:rsidRDefault="00CC50C6" w:rsidP="009E6C6B">
      <w:pPr>
        <w:spacing w:line="240" w:lineRule="auto"/>
        <w:ind w:left="1440" w:hanging="720"/>
        <w:jc w:val="left"/>
      </w:pPr>
      <w:r>
        <w:t>(6)</w:t>
      </w:r>
      <w:r>
        <w:tab/>
        <w:t>Estimated</w:t>
      </w:r>
      <w:r w:rsidR="00CF34A0">
        <w:t xml:space="preserve"> </w:t>
      </w:r>
      <w:r>
        <w:t>costs</w:t>
      </w:r>
      <w:r w:rsidR="00CF34A0">
        <w:t xml:space="preserve"> </w:t>
      </w:r>
      <w:r>
        <w:t>would</w:t>
      </w:r>
      <w:r w:rsidR="00CF34A0">
        <w:t xml:space="preserve"> </w:t>
      </w:r>
      <w:r>
        <w:t>equal</w:t>
      </w:r>
      <w:r w:rsidR="00CF34A0">
        <w:t xml:space="preserve"> </w:t>
      </w:r>
      <w:r>
        <w:t>$</w:t>
      </w:r>
      <w:r w:rsidR="0088410E">
        <w:t xml:space="preserve"> </w:t>
      </w:r>
      <w:r>
        <w:t>____________________</w:t>
      </w:r>
      <w:r w:rsidR="00CF34A0">
        <w:t xml:space="preserve"> </w:t>
      </w:r>
      <w:r>
        <w:t>and</w:t>
      </w:r>
      <w:r w:rsidR="00CF34A0">
        <w:t xml:space="preserve"> </w:t>
      </w:r>
      <w:r>
        <w:t>the</w:t>
      </w:r>
      <w:r w:rsidR="00CF34A0">
        <w:t xml:space="preserve"> </w:t>
      </w:r>
      <w:r>
        <w:t>judgment</w:t>
      </w:r>
      <w:r w:rsidR="00CF34A0">
        <w:t xml:space="preserve"> </w:t>
      </w:r>
      <w:r>
        <w:t>creditor</w:t>
      </w:r>
      <w:r w:rsidR="00CF34A0">
        <w:t xml:space="preserve"> </w:t>
      </w:r>
      <w:r>
        <w:t>will</w:t>
      </w:r>
      <w:r w:rsidR="00CF34A0">
        <w:t xml:space="preserve"> </w:t>
      </w:r>
      <w:r>
        <w:t>seek</w:t>
      </w:r>
      <w:r w:rsidR="00CF34A0">
        <w:t xml:space="preserve"> </w:t>
      </w:r>
      <w:r>
        <w:t>$</w:t>
      </w:r>
      <w:r w:rsidR="0088410E">
        <w:t xml:space="preserve"> </w:t>
      </w:r>
      <w:r>
        <w:t>____________________</w:t>
      </w:r>
      <w:r w:rsidR="00CF34A0">
        <w:t xml:space="preserve"> </w:t>
      </w:r>
      <w:r>
        <w:t>in</w:t>
      </w:r>
      <w:r w:rsidR="00CF34A0">
        <w:t xml:space="preserve"> </w:t>
      </w:r>
      <w:r>
        <w:t>attorney</w:t>
      </w:r>
      <w:r w:rsidR="00CF34A0">
        <w:t xml:space="preserve"> </w:t>
      </w:r>
      <w:r>
        <w:t>fees.</w:t>
      </w:r>
    </w:p>
    <w:p w14:paraId="5A9C786C" w14:textId="77777777" w:rsidR="00CC50C6" w:rsidRDefault="00CC50C6" w:rsidP="009E6C6B">
      <w:pPr>
        <w:spacing w:line="240" w:lineRule="auto"/>
        <w:ind w:left="1440" w:hanging="720"/>
        <w:jc w:val="left"/>
      </w:pPr>
    </w:p>
    <w:p w14:paraId="3FC4A1F9" w14:textId="77777777" w:rsidR="00CC50C6" w:rsidRDefault="00CC50C6" w:rsidP="009E6C6B">
      <w:pPr>
        <w:spacing w:line="240" w:lineRule="auto"/>
        <w:ind w:left="1440" w:hanging="720"/>
        <w:jc w:val="left"/>
      </w:pPr>
      <w:r>
        <w:t>(7)</w:t>
      </w:r>
      <w:r>
        <w:tab/>
        <w:t>Judgment</w:t>
      </w:r>
      <w:r w:rsidR="00CF34A0">
        <w:t xml:space="preserve"> </w:t>
      </w:r>
      <w:r>
        <w:t>debtor,</w:t>
      </w:r>
      <w:r w:rsidR="00CF34A0">
        <w:t xml:space="preserve"> </w:t>
      </w:r>
      <w:r>
        <w:t>to</w:t>
      </w:r>
      <w:r w:rsidR="00CF34A0">
        <w:t xml:space="preserve"> </w:t>
      </w:r>
      <w:r>
        <w:t>my</w:t>
      </w:r>
      <w:r w:rsidR="00CF34A0">
        <w:t xml:space="preserve"> </w:t>
      </w:r>
      <w:r>
        <w:t>knowledge,</w:t>
      </w:r>
      <w:r w:rsidR="00CF34A0">
        <w:t xml:space="preserve"> </w:t>
      </w:r>
      <w:r>
        <w:t>does</w:t>
      </w:r>
      <w:r w:rsidR="00CF34A0">
        <w:t xml:space="preserve"> </w:t>
      </w:r>
      <w:r>
        <w:t>not</w:t>
      </w:r>
      <w:r w:rsidR="00CF34A0">
        <w:t xml:space="preserve"> </w:t>
      </w:r>
      <w:r>
        <w:t>have</w:t>
      </w:r>
      <w:r w:rsidR="00CF34A0">
        <w:t xml:space="preserve"> </w:t>
      </w:r>
      <w:r>
        <w:t>sufficient</w:t>
      </w:r>
      <w:r w:rsidR="00CF34A0">
        <w:t xml:space="preserve"> </w:t>
      </w:r>
      <w:r>
        <w:t>property</w:t>
      </w:r>
      <w:r w:rsidR="00CF34A0">
        <w:t xml:space="preserve"> </w:t>
      </w:r>
      <w:r>
        <w:t>within</w:t>
      </w:r>
      <w:r w:rsidR="00CF34A0">
        <w:t xml:space="preserve"> </w:t>
      </w:r>
      <w:r>
        <w:t>New</w:t>
      </w:r>
      <w:r w:rsidR="00CF34A0">
        <w:t xml:space="preserve"> </w:t>
      </w:r>
      <w:r>
        <w:t>Mexico</w:t>
      </w:r>
      <w:r w:rsidR="00CF34A0">
        <w:t xml:space="preserve"> </w:t>
      </w:r>
      <w:r>
        <w:t>subject</w:t>
      </w:r>
      <w:r w:rsidR="00CF34A0">
        <w:t xml:space="preserve"> </w:t>
      </w:r>
      <w:r>
        <w:t>to</w:t>
      </w:r>
      <w:r w:rsidR="00CF34A0">
        <w:t xml:space="preserve"> </w:t>
      </w:r>
      <w:r>
        <w:t>execution</w:t>
      </w:r>
      <w:r w:rsidR="00CF34A0">
        <w:t xml:space="preserve"> </w:t>
      </w:r>
      <w:r>
        <w:t>to</w:t>
      </w:r>
      <w:r w:rsidR="00CF34A0">
        <w:t xml:space="preserve"> </w:t>
      </w:r>
      <w:r>
        <w:t>satisfy</w:t>
      </w:r>
      <w:r w:rsidR="00CF34A0">
        <w:t xml:space="preserve"> </w:t>
      </w:r>
      <w:r>
        <w:t>the</w:t>
      </w:r>
      <w:r w:rsidR="00CF34A0">
        <w:t xml:space="preserve"> </w:t>
      </w:r>
      <w:r>
        <w:t>judgment.</w:t>
      </w:r>
      <w:r w:rsidR="00CF34A0">
        <w:t xml:space="preserve"> </w:t>
      </w:r>
      <w:r>
        <w:t>I</w:t>
      </w:r>
      <w:r w:rsidR="00CF34A0">
        <w:t xml:space="preserve"> </w:t>
      </w:r>
      <w:r>
        <w:t>understand</w:t>
      </w:r>
      <w:r w:rsidR="00CF34A0">
        <w:t xml:space="preserve"> </w:t>
      </w:r>
      <w:r>
        <w:t>that</w:t>
      </w:r>
      <w:r w:rsidR="00CF34A0">
        <w:t xml:space="preserve"> </w:t>
      </w:r>
      <w:r>
        <w:t>I</w:t>
      </w:r>
      <w:r w:rsidR="00CF34A0">
        <w:t xml:space="preserve"> </w:t>
      </w:r>
      <w:r>
        <w:t>have</w:t>
      </w:r>
      <w:r w:rsidR="00CF34A0">
        <w:t xml:space="preserve"> </w:t>
      </w:r>
      <w:r>
        <w:t>a</w:t>
      </w:r>
      <w:r w:rsidR="00CF34A0">
        <w:t xml:space="preserve"> </w:t>
      </w:r>
      <w:r>
        <w:t>duty</w:t>
      </w:r>
      <w:r w:rsidR="00CF34A0">
        <w:t xml:space="preserve"> </w:t>
      </w:r>
      <w:r>
        <w:t>to</w:t>
      </w:r>
      <w:r w:rsidR="00CF34A0">
        <w:t xml:space="preserve"> </w:t>
      </w:r>
      <w:r>
        <w:t>make</w:t>
      </w:r>
      <w:r w:rsidR="00CF34A0">
        <w:t xml:space="preserve"> </w:t>
      </w:r>
      <w:r>
        <w:t>a</w:t>
      </w:r>
      <w:r w:rsidR="00CF34A0">
        <w:t xml:space="preserve"> </w:t>
      </w:r>
      <w:r>
        <w:t>reasonable</w:t>
      </w:r>
      <w:r w:rsidR="00CF34A0">
        <w:t xml:space="preserve"> </w:t>
      </w:r>
      <w:r>
        <w:t>investigation</w:t>
      </w:r>
      <w:r w:rsidR="00CF34A0">
        <w:t xml:space="preserve"> </w:t>
      </w:r>
      <w:r>
        <w:t>into</w:t>
      </w:r>
      <w:r w:rsidR="00CF34A0">
        <w:t xml:space="preserve"> </w:t>
      </w:r>
      <w:r>
        <w:t>the</w:t>
      </w:r>
      <w:r w:rsidR="00CF34A0">
        <w:t xml:space="preserve"> </w:t>
      </w:r>
      <w:r>
        <w:t>truth</w:t>
      </w:r>
      <w:r w:rsidR="00CF34A0">
        <w:t xml:space="preserve"> </w:t>
      </w:r>
      <w:r>
        <w:t>of</w:t>
      </w:r>
      <w:r w:rsidR="00CF34A0">
        <w:t xml:space="preserve"> </w:t>
      </w:r>
      <w:r>
        <w:t>this</w:t>
      </w:r>
      <w:r w:rsidR="00CF34A0">
        <w:t xml:space="preserve"> </w:t>
      </w:r>
      <w:r>
        <w:t>statement</w:t>
      </w:r>
      <w:r w:rsidR="00CF34A0">
        <w:t xml:space="preserve"> </w:t>
      </w:r>
      <w:r>
        <w:t>and</w:t>
      </w:r>
      <w:r w:rsidR="00CF34A0">
        <w:t xml:space="preserve"> </w:t>
      </w:r>
      <w:r>
        <w:t>have</w:t>
      </w:r>
      <w:r w:rsidR="00CF34A0">
        <w:t xml:space="preserve"> </w:t>
      </w:r>
      <w:r>
        <w:t>done</w:t>
      </w:r>
      <w:r w:rsidR="00CF34A0">
        <w:t xml:space="preserve"> </w:t>
      </w:r>
      <w:r>
        <w:t>so</w:t>
      </w:r>
      <w:r w:rsidR="00CF34A0">
        <w:t xml:space="preserve"> </w:t>
      </w:r>
      <w:r>
        <w:t>as</w:t>
      </w:r>
      <w:r w:rsidR="00CF34A0">
        <w:t xml:space="preserve"> </w:t>
      </w:r>
      <w:r>
        <w:t>follows:</w:t>
      </w:r>
      <w:r w:rsidRPr="00CC50C6">
        <w:rPr>
          <w:vertAlign w:val="superscript"/>
        </w:rPr>
        <w:t>1</w:t>
      </w:r>
    </w:p>
    <w:p w14:paraId="7586A605" w14:textId="750486F2" w:rsidR="00CC50C6" w:rsidRDefault="00CC50C6" w:rsidP="009E6C6B">
      <w:pPr>
        <w:spacing w:line="240" w:lineRule="auto"/>
        <w:ind w:left="1440" w:firstLine="0"/>
        <w:jc w:val="left"/>
      </w:pPr>
      <w:r>
        <w:t>(</w:t>
      </w:r>
      <w:r w:rsidRPr="000158B4">
        <w:rPr>
          <w:i/>
        </w:rPr>
        <w:t>This</w:t>
      </w:r>
      <w:r w:rsidR="00CF34A0" w:rsidRPr="000158B4">
        <w:rPr>
          <w:i/>
        </w:rPr>
        <w:t xml:space="preserve"> </w:t>
      </w:r>
      <w:r w:rsidRPr="000158B4">
        <w:rPr>
          <w:i/>
        </w:rPr>
        <w:t>allegation</w:t>
      </w:r>
      <w:r w:rsidR="00CF34A0" w:rsidRPr="000158B4">
        <w:rPr>
          <w:i/>
        </w:rPr>
        <w:t xml:space="preserve"> </w:t>
      </w:r>
      <w:r w:rsidRPr="000158B4">
        <w:rPr>
          <w:i/>
        </w:rPr>
        <w:t>is</w:t>
      </w:r>
      <w:r w:rsidR="00CF34A0" w:rsidRPr="000158B4">
        <w:rPr>
          <w:i/>
        </w:rPr>
        <w:t xml:space="preserve"> </w:t>
      </w:r>
      <w:r w:rsidRPr="000158B4">
        <w:rPr>
          <w:i/>
        </w:rPr>
        <w:t>not</w:t>
      </w:r>
      <w:r w:rsidR="00CF34A0" w:rsidRPr="000158B4">
        <w:rPr>
          <w:i/>
        </w:rPr>
        <w:t xml:space="preserve"> </w:t>
      </w:r>
      <w:r w:rsidRPr="000158B4">
        <w:rPr>
          <w:i/>
        </w:rPr>
        <w:t>necessary</w:t>
      </w:r>
      <w:r w:rsidR="00CF34A0" w:rsidRPr="000158B4">
        <w:rPr>
          <w:i/>
        </w:rPr>
        <w:t xml:space="preserve"> </w:t>
      </w:r>
      <w:r w:rsidR="00EA241E" w:rsidRPr="009E6C6B">
        <w:rPr>
          <w:rFonts w:cs="Arial"/>
          <w:i/>
        </w:rPr>
        <w:t>before</w:t>
      </w:r>
      <w:r w:rsidR="00CF34A0" w:rsidRPr="000158B4">
        <w:rPr>
          <w:i/>
        </w:rPr>
        <w:t xml:space="preserve"> </w:t>
      </w:r>
      <w:r w:rsidRPr="000158B4">
        <w:rPr>
          <w:i/>
        </w:rPr>
        <w:t>garnishment</w:t>
      </w:r>
      <w:r w:rsidR="00CF34A0" w:rsidRPr="000158B4">
        <w:rPr>
          <w:i/>
        </w:rPr>
        <w:t xml:space="preserve"> </w:t>
      </w:r>
      <w:r w:rsidRPr="000158B4">
        <w:rPr>
          <w:i/>
        </w:rPr>
        <w:t>of</w:t>
      </w:r>
      <w:r w:rsidR="00CF34A0" w:rsidRPr="000158B4">
        <w:rPr>
          <w:i/>
        </w:rPr>
        <w:t xml:space="preserve"> </w:t>
      </w:r>
      <w:r w:rsidRPr="000158B4">
        <w:rPr>
          <w:i/>
        </w:rPr>
        <w:t>funds</w:t>
      </w:r>
      <w:r w:rsidR="00CF34A0" w:rsidRPr="000158B4">
        <w:rPr>
          <w:i/>
        </w:rPr>
        <w:t xml:space="preserve"> </w:t>
      </w:r>
      <w:r w:rsidRPr="000158B4">
        <w:rPr>
          <w:i/>
        </w:rPr>
        <w:t>for</w:t>
      </w:r>
      <w:r w:rsidR="00CF34A0" w:rsidRPr="000158B4">
        <w:rPr>
          <w:i/>
        </w:rPr>
        <w:t xml:space="preserve"> </w:t>
      </w:r>
      <w:r w:rsidRPr="000158B4">
        <w:rPr>
          <w:i/>
        </w:rPr>
        <w:t>child</w:t>
      </w:r>
      <w:r w:rsidR="00CF34A0" w:rsidRPr="000158B4">
        <w:rPr>
          <w:i/>
        </w:rPr>
        <w:t xml:space="preserve"> </w:t>
      </w:r>
      <w:r w:rsidRPr="000158B4">
        <w:rPr>
          <w:i/>
        </w:rPr>
        <w:t>support</w:t>
      </w:r>
      <w:r w:rsidR="00CF34A0" w:rsidRPr="000158B4">
        <w:rPr>
          <w:i/>
        </w:rPr>
        <w:t xml:space="preserve"> </w:t>
      </w:r>
      <w:r w:rsidRPr="000158B4">
        <w:rPr>
          <w:i/>
        </w:rPr>
        <w:t>or</w:t>
      </w:r>
      <w:r w:rsidR="00CF34A0" w:rsidRPr="000158B4">
        <w:rPr>
          <w:i/>
        </w:rPr>
        <w:t xml:space="preserve"> </w:t>
      </w:r>
      <w:r w:rsidRPr="000158B4">
        <w:rPr>
          <w:i/>
        </w:rPr>
        <w:t>alimony</w:t>
      </w:r>
      <w:r w:rsidR="00CF34A0" w:rsidRPr="000158B4">
        <w:rPr>
          <w:i/>
        </w:rPr>
        <w:t xml:space="preserve"> </w:t>
      </w:r>
      <w:r w:rsidRPr="000158B4">
        <w:rPr>
          <w:i/>
        </w:rPr>
        <w:t>obligations.</w:t>
      </w:r>
      <w:r>
        <w:t>)</w:t>
      </w:r>
    </w:p>
    <w:p w14:paraId="499C027B" w14:textId="0CFDC84F" w:rsidR="00CC50C6" w:rsidRDefault="00CC50C6" w:rsidP="009E6C6B">
      <w:pPr>
        <w:spacing w:line="240" w:lineRule="auto"/>
        <w:ind w:left="1440" w:firstLine="0"/>
        <w:jc w:val="left"/>
      </w:pPr>
      <w:r w:rsidRPr="009E6C6B">
        <w:rPr>
          <w:rFonts w:cs="Arial"/>
        </w:rPr>
        <w:t>__________________________________________________________,</w:t>
      </w:r>
    </w:p>
    <w:p w14:paraId="0117FB7C" w14:textId="049D601B" w:rsidR="00CC50C6" w:rsidRDefault="00CC50C6" w:rsidP="009E6C6B">
      <w:pPr>
        <w:spacing w:line="240" w:lineRule="auto"/>
        <w:ind w:left="1440" w:firstLine="0"/>
        <w:jc w:val="left"/>
      </w:pPr>
      <w:r w:rsidRPr="009E6C6B">
        <w:rPr>
          <w:rFonts w:cs="Arial"/>
        </w:rPr>
        <w:t>__________________________________________________________,</w:t>
      </w:r>
    </w:p>
    <w:p w14:paraId="10176C83" w14:textId="11956120" w:rsidR="00CC50C6" w:rsidRDefault="00CC50C6" w:rsidP="009E6C6B">
      <w:pPr>
        <w:spacing w:line="240" w:lineRule="auto"/>
        <w:ind w:left="1440" w:firstLine="0"/>
        <w:jc w:val="left"/>
      </w:pPr>
      <w:r w:rsidRPr="009E6C6B">
        <w:rPr>
          <w:rFonts w:cs="Arial"/>
        </w:rPr>
        <w:t>__________________________________________________________.</w:t>
      </w:r>
    </w:p>
    <w:p w14:paraId="440A90A9" w14:textId="77777777" w:rsidR="00CC50C6" w:rsidRDefault="00CC50C6" w:rsidP="009E6C6B">
      <w:pPr>
        <w:spacing w:line="240" w:lineRule="auto"/>
        <w:ind w:left="1440" w:hanging="720"/>
        <w:jc w:val="left"/>
      </w:pPr>
    </w:p>
    <w:p w14:paraId="645C6F98" w14:textId="6F8CBEEF" w:rsidR="00CC50C6" w:rsidRDefault="00CC50C6" w:rsidP="009E6C6B">
      <w:pPr>
        <w:spacing w:line="240" w:lineRule="auto"/>
        <w:ind w:left="1440" w:hanging="720"/>
        <w:jc w:val="left"/>
      </w:pPr>
      <w:r>
        <w:t>(8)</w:t>
      </w:r>
      <w:r>
        <w:tab/>
        <w:t>I</w:t>
      </w:r>
      <w:r w:rsidR="00CF34A0">
        <w:t xml:space="preserve"> </w:t>
      </w:r>
      <w:r>
        <w:t>have</w:t>
      </w:r>
      <w:r w:rsidR="00CF34A0">
        <w:t xml:space="preserve"> </w:t>
      </w:r>
      <w:r>
        <w:t>reason</w:t>
      </w:r>
      <w:r w:rsidR="00CF34A0">
        <w:t xml:space="preserve"> </w:t>
      </w:r>
      <w:r>
        <w:t>to</w:t>
      </w:r>
      <w:r w:rsidR="00CF34A0">
        <w:t xml:space="preserve"> </w:t>
      </w:r>
      <w:r>
        <w:t>believe,</w:t>
      </w:r>
      <w:r w:rsidR="00CF34A0">
        <w:t xml:space="preserve"> </w:t>
      </w:r>
      <w:r>
        <w:t>and</w:t>
      </w:r>
      <w:r w:rsidR="00CF34A0">
        <w:t xml:space="preserve"> </w:t>
      </w:r>
      <w:r>
        <w:t>do</w:t>
      </w:r>
      <w:r w:rsidR="00CF34A0">
        <w:t xml:space="preserve"> </w:t>
      </w:r>
      <w:r>
        <w:t>believe,</w:t>
      </w:r>
      <w:r w:rsidR="00CF34A0">
        <w:t xml:space="preserve"> </w:t>
      </w:r>
      <w:r>
        <w:t>that</w:t>
      </w:r>
      <w:r w:rsidR="00CF34A0">
        <w:t xml:space="preserve"> </w:t>
      </w:r>
      <w:r>
        <w:t>the</w:t>
      </w:r>
      <w:r w:rsidR="00CF34A0">
        <w:t xml:space="preserve"> </w:t>
      </w:r>
      <w:r>
        <w:t>garnishee,</w:t>
      </w:r>
      <w:r w:rsidR="00CF34A0">
        <w:t xml:space="preserve"> </w:t>
      </w:r>
      <w:r w:rsidRPr="009E6C6B">
        <w:rPr>
          <w:rFonts w:cs="Arial"/>
        </w:rPr>
        <w:t>___________________________</w:t>
      </w:r>
      <w:r w:rsidR="00FA6294">
        <w:rPr>
          <w:rFonts w:cs="Arial"/>
        </w:rPr>
        <w:t>______</w:t>
      </w:r>
      <w:r w:rsidRPr="009E6C6B">
        <w:rPr>
          <w:rFonts w:cs="Arial"/>
        </w:rPr>
        <w:t>__</w:t>
      </w:r>
      <w:r w:rsidR="00CF34A0">
        <w:t xml:space="preserve"> </w:t>
      </w:r>
      <w:r w:rsidR="000158B4">
        <w:t>(</w:t>
      </w:r>
      <w:r w:rsidR="000158B4" w:rsidRPr="000158B4">
        <w:rPr>
          <w:i/>
        </w:rPr>
        <w:t>name</w:t>
      </w:r>
      <w:r w:rsidR="00CF34A0" w:rsidRPr="000158B4">
        <w:rPr>
          <w:i/>
        </w:rPr>
        <w:t xml:space="preserve"> </w:t>
      </w:r>
      <w:r w:rsidR="000158B4" w:rsidRPr="000158B4">
        <w:rPr>
          <w:i/>
        </w:rPr>
        <w:t>of</w:t>
      </w:r>
      <w:r w:rsidR="00CF34A0" w:rsidRPr="000158B4">
        <w:rPr>
          <w:i/>
        </w:rPr>
        <w:t xml:space="preserve"> </w:t>
      </w:r>
      <w:r w:rsidR="000158B4" w:rsidRPr="000158B4">
        <w:rPr>
          <w:i/>
        </w:rPr>
        <w:t>garnishee</w:t>
      </w:r>
      <w:r w:rsidR="000158B4">
        <w:t>)</w:t>
      </w:r>
    </w:p>
    <w:p w14:paraId="49321001" w14:textId="77777777" w:rsidR="00CC50C6" w:rsidRDefault="00CC50C6" w:rsidP="009E6C6B">
      <w:pPr>
        <w:spacing w:line="240" w:lineRule="auto"/>
        <w:ind w:left="1440" w:firstLine="0"/>
        <w:jc w:val="left"/>
      </w:pPr>
      <w:r>
        <w:t>___________________________________</w:t>
      </w:r>
      <w:r w:rsidR="00CF34A0">
        <w:t xml:space="preserve"> </w:t>
      </w:r>
      <w:r>
        <w:t>(</w:t>
      </w:r>
      <w:r w:rsidRPr="000158B4">
        <w:rPr>
          <w:i/>
        </w:rPr>
        <w:t>address</w:t>
      </w:r>
      <w:r>
        <w:t>),</w:t>
      </w:r>
      <w:r w:rsidR="00CF34A0">
        <w:t xml:space="preserve"> </w:t>
      </w:r>
      <w:r>
        <w:t>holds</w:t>
      </w:r>
      <w:r w:rsidR="00CF34A0">
        <w:t xml:space="preserve"> </w:t>
      </w:r>
      <w:r>
        <w:t>or</w:t>
      </w:r>
      <w:r w:rsidR="00CF34A0">
        <w:t xml:space="preserve"> </w:t>
      </w:r>
      <w:r>
        <w:t>controls</w:t>
      </w:r>
      <w:r w:rsidR="00CF34A0">
        <w:t xml:space="preserve"> </w:t>
      </w:r>
      <w:r>
        <w:t>money</w:t>
      </w:r>
      <w:r w:rsidR="00CF34A0">
        <w:t xml:space="preserve"> </w:t>
      </w:r>
      <w:r>
        <w:t>or</w:t>
      </w:r>
      <w:r w:rsidR="00CF34A0">
        <w:t xml:space="preserve"> </w:t>
      </w:r>
      <w:r>
        <w:t>personal</w:t>
      </w:r>
      <w:r w:rsidR="00CF34A0">
        <w:t xml:space="preserve"> </w:t>
      </w:r>
      <w:r>
        <w:t>property</w:t>
      </w:r>
      <w:r w:rsidR="00CF34A0">
        <w:t xml:space="preserve"> </w:t>
      </w:r>
      <w:r>
        <w:t>which</w:t>
      </w:r>
      <w:r w:rsidR="00CF34A0">
        <w:t xml:space="preserve"> </w:t>
      </w:r>
      <w:r>
        <w:t>belongs</w:t>
      </w:r>
      <w:r w:rsidR="00CF34A0">
        <w:t xml:space="preserve"> </w:t>
      </w:r>
      <w:r>
        <w:t>to</w:t>
      </w:r>
      <w:r w:rsidR="00CF34A0">
        <w:t xml:space="preserve"> </w:t>
      </w:r>
      <w:r>
        <w:t>the</w:t>
      </w:r>
      <w:r w:rsidR="00CF34A0">
        <w:t xml:space="preserve"> </w:t>
      </w:r>
      <w:r>
        <w:t>judgment</w:t>
      </w:r>
      <w:r w:rsidR="00CF34A0">
        <w:t xml:space="preserve"> </w:t>
      </w:r>
      <w:r>
        <w:t>debtor</w:t>
      </w:r>
      <w:r w:rsidR="00CF34A0">
        <w:t xml:space="preserve"> </w:t>
      </w:r>
      <w:r>
        <w:t>or</w:t>
      </w:r>
      <w:r w:rsidR="00CF34A0">
        <w:t xml:space="preserve"> </w:t>
      </w:r>
      <w:r>
        <w:t>is</w:t>
      </w:r>
      <w:r w:rsidR="00CF34A0">
        <w:t xml:space="preserve"> </w:t>
      </w:r>
      <w:r>
        <w:t>indebted</w:t>
      </w:r>
      <w:r w:rsidR="00CF34A0">
        <w:t xml:space="preserve"> </w:t>
      </w:r>
      <w:r>
        <w:t>to</w:t>
      </w:r>
      <w:r w:rsidR="00CF34A0">
        <w:t xml:space="preserve"> </w:t>
      </w:r>
      <w:r>
        <w:t>the</w:t>
      </w:r>
      <w:r w:rsidR="00CF34A0">
        <w:t xml:space="preserve"> </w:t>
      </w:r>
      <w:r>
        <w:t>judgment</w:t>
      </w:r>
      <w:r w:rsidR="00CF34A0">
        <w:t xml:space="preserve"> </w:t>
      </w:r>
      <w:r>
        <w:t>debtor.</w:t>
      </w:r>
      <w:r w:rsidRPr="00CC50C6">
        <w:rPr>
          <w:vertAlign w:val="superscript"/>
        </w:rPr>
        <w:t>2</w:t>
      </w:r>
    </w:p>
    <w:p w14:paraId="209CE4E2" w14:textId="77777777" w:rsidR="00CC50C6" w:rsidRDefault="00CC50C6" w:rsidP="009E6C6B">
      <w:pPr>
        <w:spacing w:line="240" w:lineRule="auto"/>
        <w:ind w:left="1440" w:hanging="720"/>
        <w:jc w:val="left"/>
      </w:pPr>
    </w:p>
    <w:p w14:paraId="3E0588DE" w14:textId="77777777" w:rsidR="00CC50C6" w:rsidRDefault="00CC50C6" w:rsidP="009E6C6B">
      <w:pPr>
        <w:spacing w:line="240" w:lineRule="auto"/>
        <w:ind w:left="1440" w:hanging="720"/>
        <w:jc w:val="left"/>
      </w:pPr>
      <w:r>
        <w:t>(9)</w:t>
      </w:r>
      <w:r>
        <w:tab/>
        <w:t>The</w:t>
      </w:r>
      <w:r w:rsidR="00CF34A0">
        <w:t xml:space="preserve"> </w:t>
      </w:r>
      <w:r>
        <w:t>money</w:t>
      </w:r>
      <w:r w:rsidR="00CF34A0">
        <w:t xml:space="preserve"> </w:t>
      </w:r>
      <w:r>
        <w:t>or</w:t>
      </w:r>
      <w:r w:rsidR="00CF34A0">
        <w:t xml:space="preserve"> </w:t>
      </w:r>
      <w:r>
        <w:t>property</w:t>
      </w:r>
      <w:r w:rsidR="00CF34A0">
        <w:t xml:space="preserve"> </w:t>
      </w:r>
      <w:r>
        <w:t>held</w:t>
      </w:r>
      <w:r w:rsidR="00CF34A0">
        <w:t xml:space="preserve"> </w:t>
      </w:r>
      <w:r>
        <w:t>by</w:t>
      </w:r>
      <w:r w:rsidR="00CF34A0">
        <w:t xml:space="preserve"> </w:t>
      </w:r>
      <w:r>
        <w:t>the</w:t>
      </w:r>
      <w:r w:rsidR="00CF34A0">
        <w:t xml:space="preserve"> </w:t>
      </w:r>
      <w:r>
        <w:t>garnishee</w:t>
      </w:r>
      <w:r w:rsidR="00CF34A0">
        <w:t xml:space="preserve"> </w:t>
      </w:r>
      <w:r>
        <w:t>is</w:t>
      </w:r>
      <w:r w:rsidR="00CF34A0">
        <w:t xml:space="preserve"> </w:t>
      </w:r>
      <w:r>
        <w:t>not</w:t>
      </w:r>
      <w:r w:rsidR="00CF34A0">
        <w:t xml:space="preserve"> </w:t>
      </w:r>
      <w:r>
        <w:t>exempt</w:t>
      </w:r>
      <w:r w:rsidR="00CF34A0">
        <w:t xml:space="preserve"> </w:t>
      </w:r>
      <w:r>
        <w:t>from</w:t>
      </w:r>
      <w:r w:rsidR="00CF34A0">
        <w:t xml:space="preserve"> </w:t>
      </w:r>
      <w:r>
        <w:t>garnishment.</w:t>
      </w:r>
    </w:p>
    <w:p w14:paraId="75609386" w14:textId="77777777" w:rsidR="00A00B0C" w:rsidRDefault="00A00B0C" w:rsidP="009E6C6B">
      <w:pPr>
        <w:spacing w:line="240" w:lineRule="auto"/>
        <w:ind w:firstLine="0"/>
        <w:jc w:val="left"/>
      </w:pPr>
    </w:p>
    <w:p w14:paraId="15086495" w14:textId="77777777" w:rsidR="00A00B0C" w:rsidRDefault="00A00B0C" w:rsidP="009E6C6B">
      <w:pPr>
        <w:spacing w:line="240" w:lineRule="auto"/>
        <w:ind w:firstLine="0"/>
        <w:jc w:val="left"/>
      </w:pPr>
      <w:r w:rsidRPr="00A00B0C">
        <w:t>Therefore</w:t>
      </w:r>
      <w:r w:rsidR="00C50F1D" w:rsidRPr="009E6C6B">
        <w:rPr>
          <w:rFonts w:cs="Arial"/>
        </w:rPr>
        <w:t>,</w:t>
      </w:r>
      <w:r w:rsidR="00CF34A0" w:rsidRPr="00A00B0C">
        <w:t xml:space="preserve"> </w:t>
      </w:r>
      <w:r w:rsidRPr="00A00B0C">
        <w:t>the</w:t>
      </w:r>
      <w:r w:rsidR="00CF34A0" w:rsidRPr="00A00B0C">
        <w:t xml:space="preserve"> </w:t>
      </w:r>
      <w:r w:rsidRPr="00A00B0C">
        <w:t>judgment</w:t>
      </w:r>
      <w:r w:rsidR="00CF34A0" w:rsidRPr="00A00B0C">
        <w:t xml:space="preserve"> </w:t>
      </w:r>
      <w:r w:rsidRPr="00A00B0C">
        <w:t>creditor</w:t>
      </w:r>
      <w:r w:rsidR="00CF34A0" w:rsidRPr="00A00B0C">
        <w:t xml:space="preserve"> </w:t>
      </w:r>
      <w:r w:rsidRPr="00A00B0C">
        <w:t>requests</w:t>
      </w:r>
      <w:r w:rsidR="00CF34A0" w:rsidRPr="00A00B0C">
        <w:t xml:space="preserve"> </w:t>
      </w:r>
      <w:r w:rsidRPr="00A00B0C">
        <w:t>a</w:t>
      </w:r>
      <w:r w:rsidR="00CF34A0" w:rsidRPr="00A00B0C">
        <w:t xml:space="preserve"> </w:t>
      </w:r>
      <w:r w:rsidRPr="00A00B0C">
        <w:t>Writ</w:t>
      </w:r>
      <w:r w:rsidR="00CF34A0" w:rsidRPr="00A00B0C">
        <w:t xml:space="preserve"> </w:t>
      </w:r>
      <w:r w:rsidRPr="00A00B0C">
        <w:t>of</w:t>
      </w:r>
      <w:r w:rsidR="00CF34A0" w:rsidRPr="00A00B0C">
        <w:t xml:space="preserve"> </w:t>
      </w:r>
      <w:r w:rsidRPr="00A00B0C">
        <w:t>Garnishment.</w:t>
      </w:r>
    </w:p>
    <w:p w14:paraId="7E0766FE" w14:textId="77777777" w:rsidR="000158B4" w:rsidRDefault="000158B4" w:rsidP="009E6C6B">
      <w:pPr>
        <w:spacing w:line="240" w:lineRule="auto"/>
        <w:ind w:firstLine="0"/>
        <w:jc w:val="left"/>
      </w:pPr>
    </w:p>
    <w:tbl>
      <w:tblPr>
        <w:tblStyle w:val="TableGrid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6565"/>
      </w:tblGrid>
      <w:tr w:rsidR="00FA6294" w14:paraId="1526FAC5" w14:textId="77777777" w:rsidTr="00FA6294">
        <w:tc>
          <w:tcPr>
            <w:tcW w:w="3780" w:type="dxa"/>
            <w:tcMar>
              <w:left w:w="0" w:type="dxa"/>
              <w:right w:w="0" w:type="dxa"/>
            </w:tcMar>
          </w:tcPr>
          <w:p w14:paraId="4579E247" w14:textId="77777777" w:rsidR="00FA6294" w:rsidRDefault="00FA6294" w:rsidP="009E6C6B">
            <w:pPr>
              <w:spacing w:line="240" w:lineRule="auto"/>
              <w:ind w:firstLine="0"/>
              <w:jc w:val="left"/>
              <w:rPr>
                <w:rFonts w:cs="Arial"/>
              </w:rPr>
            </w:pPr>
          </w:p>
        </w:tc>
        <w:tc>
          <w:tcPr>
            <w:tcW w:w="6565" w:type="dxa"/>
            <w:tcMar>
              <w:left w:w="0" w:type="dxa"/>
              <w:right w:w="0" w:type="dxa"/>
            </w:tcMar>
          </w:tcPr>
          <w:p w14:paraId="6FEA936F" w14:textId="03B0CEC5" w:rsidR="00FA6294" w:rsidRDefault="00FA6294" w:rsidP="009E6C6B">
            <w:pPr>
              <w:spacing w:line="240" w:lineRule="auto"/>
              <w:ind w:firstLine="0"/>
              <w:jc w:val="left"/>
              <w:rPr>
                <w:rFonts w:cs="Arial"/>
              </w:rPr>
            </w:pPr>
            <w:r w:rsidRPr="009E6C6B">
              <w:rPr>
                <w:rFonts w:cs="Arial"/>
              </w:rPr>
              <w:t>________________________________________________</w:t>
            </w:r>
            <w:r>
              <w:rPr>
                <w:rFonts w:cs="Arial"/>
              </w:rPr>
              <w:br/>
            </w:r>
            <w:r w:rsidRPr="00FA6294">
              <w:rPr>
                <w:rFonts w:cs="Arial"/>
              </w:rPr>
              <w:t>Judgment</w:t>
            </w:r>
            <w:r w:rsidR="00CF34A0">
              <w:rPr>
                <w:rFonts w:cs="Arial"/>
              </w:rPr>
              <w:t xml:space="preserve"> </w:t>
            </w:r>
            <w:r w:rsidRPr="00FA6294">
              <w:rPr>
                <w:rFonts w:cs="Arial"/>
              </w:rPr>
              <w:t>creditor</w:t>
            </w:r>
            <w:r w:rsidR="00CF34A0">
              <w:rPr>
                <w:rFonts w:cs="Arial"/>
              </w:rPr>
              <w:t xml:space="preserve"> </w:t>
            </w:r>
            <w:r w:rsidRPr="00FA6294">
              <w:rPr>
                <w:rFonts w:cs="Arial"/>
              </w:rPr>
              <w:t>or</w:t>
            </w:r>
            <w:r w:rsidR="00CF34A0">
              <w:rPr>
                <w:rFonts w:cs="Arial"/>
              </w:rPr>
              <w:t xml:space="preserve"> </w:t>
            </w:r>
            <w:r w:rsidRPr="00FA6294">
              <w:rPr>
                <w:rFonts w:cs="Arial"/>
              </w:rPr>
              <w:t>attorney</w:t>
            </w:r>
            <w:r w:rsidR="00CF34A0">
              <w:rPr>
                <w:rFonts w:cs="Arial"/>
              </w:rPr>
              <w:t xml:space="preserve"> </w:t>
            </w:r>
            <w:r w:rsidRPr="00FA6294">
              <w:rPr>
                <w:rFonts w:cs="Arial"/>
              </w:rPr>
              <w:t>for</w:t>
            </w:r>
            <w:r w:rsidR="00CF34A0">
              <w:rPr>
                <w:rFonts w:cs="Arial"/>
              </w:rPr>
              <w:t xml:space="preserve"> </w:t>
            </w:r>
            <w:r w:rsidRPr="00FA6294">
              <w:rPr>
                <w:rFonts w:cs="Arial"/>
              </w:rPr>
              <w:t>judgment</w:t>
            </w:r>
            <w:r w:rsidR="00CF34A0">
              <w:rPr>
                <w:rFonts w:cs="Arial"/>
              </w:rPr>
              <w:t xml:space="preserve"> </w:t>
            </w:r>
            <w:r w:rsidRPr="00FA6294">
              <w:rPr>
                <w:rFonts w:cs="Arial"/>
              </w:rPr>
              <w:t>creditor</w:t>
            </w:r>
            <w:r>
              <w:rPr>
                <w:rFonts w:cs="Arial"/>
              </w:rPr>
              <w:br/>
            </w:r>
          </w:p>
        </w:tc>
      </w:tr>
      <w:tr w:rsidR="00FA6294" w14:paraId="55584DD0" w14:textId="77777777" w:rsidTr="00FA6294">
        <w:tc>
          <w:tcPr>
            <w:tcW w:w="3780" w:type="dxa"/>
            <w:tcMar>
              <w:left w:w="0" w:type="dxa"/>
              <w:right w:w="0" w:type="dxa"/>
            </w:tcMar>
          </w:tcPr>
          <w:p w14:paraId="233B4BA1" w14:textId="77777777" w:rsidR="00FA6294" w:rsidRDefault="00FA6294" w:rsidP="009E6C6B">
            <w:pPr>
              <w:spacing w:line="240" w:lineRule="auto"/>
              <w:ind w:firstLine="0"/>
              <w:jc w:val="left"/>
              <w:rPr>
                <w:rFonts w:cs="Arial"/>
              </w:rPr>
            </w:pPr>
          </w:p>
        </w:tc>
        <w:tc>
          <w:tcPr>
            <w:tcW w:w="6565" w:type="dxa"/>
            <w:tcMar>
              <w:left w:w="0" w:type="dxa"/>
              <w:right w:w="0" w:type="dxa"/>
            </w:tcMar>
          </w:tcPr>
          <w:p w14:paraId="34D11D28" w14:textId="376527FC" w:rsidR="00FA6294" w:rsidRDefault="00FA6294" w:rsidP="009E6C6B">
            <w:pPr>
              <w:spacing w:line="240" w:lineRule="auto"/>
              <w:ind w:firstLine="0"/>
              <w:jc w:val="left"/>
              <w:rPr>
                <w:rFonts w:cs="Arial"/>
              </w:rPr>
            </w:pPr>
            <w:r w:rsidRPr="00FA6294">
              <w:rPr>
                <w:rFonts w:cs="Arial"/>
              </w:rPr>
              <w:t>________________________________________________</w:t>
            </w:r>
            <w:r>
              <w:rPr>
                <w:rFonts w:cs="Arial"/>
              </w:rPr>
              <w:br/>
            </w:r>
            <w:r w:rsidRPr="00FA6294">
              <w:rPr>
                <w:rFonts w:cs="Arial"/>
              </w:rPr>
              <w:t>Judgment</w:t>
            </w:r>
            <w:r w:rsidR="00CF34A0">
              <w:rPr>
                <w:rFonts w:cs="Arial"/>
              </w:rPr>
              <w:t xml:space="preserve"> </w:t>
            </w:r>
            <w:proofErr w:type="gramStart"/>
            <w:r w:rsidRPr="00FA6294">
              <w:rPr>
                <w:rFonts w:cs="Arial"/>
              </w:rPr>
              <w:t>creditor’s</w:t>
            </w:r>
            <w:proofErr w:type="gramEnd"/>
            <w:r w:rsidR="00CF34A0">
              <w:rPr>
                <w:rFonts w:cs="Arial"/>
              </w:rPr>
              <w:t xml:space="preserve"> </w:t>
            </w:r>
            <w:r w:rsidRPr="00FA6294">
              <w:rPr>
                <w:rFonts w:cs="Arial"/>
              </w:rPr>
              <w:t>or</w:t>
            </w:r>
            <w:r w:rsidR="00CF34A0">
              <w:rPr>
                <w:rFonts w:cs="Arial"/>
              </w:rPr>
              <w:t xml:space="preserve"> </w:t>
            </w:r>
            <w:r w:rsidRPr="00FA6294">
              <w:rPr>
                <w:rFonts w:cs="Arial"/>
              </w:rPr>
              <w:t>attorney’s</w:t>
            </w:r>
            <w:r w:rsidR="00CF34A0">
              <w:rPr>
                <w:rFonts w:cs="Arial"/>
              </w:rPr>
              <w:t xml:space="preserve"> </w:t>
            </w:r>
            <w:r w:rsidRPr="00FA6294">
              <w:rPr>
                <w:rFonts w:cs="Arial"/>
              </w:rPr>
              <w:t>name</w:t>
            </w:r>
            <w:r w:rsidR="00CF34A0">
              <w:rPr>
                <w:rFonts w:cs="Arial"/>
              </w:rPr>
              <w:t xml:space="preserve"> </w:t>
            </w:r>
            <w:r w:rsidRPr="00FA6294">
              <w:rPr>
                <w:rFonts w:cs="Arial"/>
              </w:rPr>
              <w:t>printed</w:t>
            </w:r>
            <w:r>
              <w:rPr>
                <w:rFonts w:cs="Arial"/>
              </w:rPr>
              <w:br/>
            </w:r>
          </w:p>
        </w:tc>
      </w:tr>
      <w:tr w:rsidR="00FA6294" w14:paraId="1EC4D236" w14:textId="77777777" w:rsidTr="00FA6294">
        <w:tc>
          <w:tcPr>
            <w:tcW w:w="3780" w:type="dxa"/>
            <w:tcMar>
              <w:left w:w="0" w:type="dxa"/>
              <w:right w:w="0" w:type="dxa"/>
            </w:tcMar>
          </w:tcPr>
          <w:p w14:paraId="5E0D72F2" w14:textId="77777777" w:rsidR="00FA6294" w:rsidRDefault="00FA6294" w:rsidP="009E6C6B">
            <w:pPr>
              <w:spacing w:line="240" w:lineRule="auto"/>
              <w:ind w:firstLine="0"/>
              <w:jc w:val="left"/>
              <w:rPr>
                <w:rFonts w:cs="Arial"/>
              </w:rPr>
            </w:pPr>
          </w:p>
        </w:tc>
        <w:tc>
          <w:tcPr>
            <w:tcW w:w="6565" w:type="dxa"/>
            <w:tcMar>
              <w:left w:w="0" w:type="dxa"/>
              <w:right w:w="0" w:type="dxa"/>
            </w:tcMar>
          </w:tcPr>
          <w:p w14:paraId="44FFA75F" w14:textId="2E11F3CE" w:rsidR="00FA6294" w:rsidRDefault="00FA6294" w:rsidP="009E6C6B">
            <w:pPr>
              <w:spacing w:line="240" w:lineRule="auto"/>
              <w:ind w:firstLine="0"/>
              <w:jc w:val="left"/>
              <w:rPr>
                <w:rFonts w:cs="Arial"/>
              </w:rPr>
            </w:pPr>
            <w:r w:rsidRPr="00FA6294">
              <w:rPr>
                <w:rFonts w:cs="Arial"/>
              </w:rPr>
              <w:t>________________________________________________</w:t>
            </w:r>
            <w:r>
              <w:rPr>
                <w:rFonts w:cs="Arial"/>
              </w:rPr>
              <w:br/>
            </w:r>
            <w:r w:rsidRPr="00FA6294">
              <w:rPr>
                <w:rFonts w:cs="Arial"/>
              </w:rPr>
              <w:t>Address</w:t>
            </w:r>
            <w:r w:rsidR="00CF34A0">
              <w:rPr>
                <w:rFonts w:cs="Arial"/>
              </w:rPr>
              <w:t xml:space="preserve"> </w:t>
            </w:r>
            <w:r w:rsidRPr="00FA6294">
              <w:rPr>
                <w:rFonts w:cs="Arial"/>
              </w:rPr>
              <w:t>of</w:t>
            </w:r>
            <w:r w:rsidR="00CF34A0">
              <w:rPr>
                <w:rFonts w:cs="Arial"/>
              </w:rPr>
              <w:t xml:space="preserve"> </w:t>
            </w:r>
            <w:r w:rsidRPr="00FA6294">
              <w:rPr>
                <w:rFonts w:cs="Arial"/>
              </w:rPr>
              <w:t>judgment</w:t>
            </w:r>
            <w:r w:rsidR="00CF34A0">
              <w:rPr>
                <w:rFonts w:cs="Arial"/>
              </w:rPr>
              <w:t xml:space="preserve"> </w:t>
            </w:r>
            <w:r w:rsidRPr="00FA6294">
              <w:rPr>
                <w:rFonts w:cs="Arial"/>
              </w:rPr>
              <w:t>creditor</w:t>
            </w:r>
            <w:r w:rsidR="00CF34A0">
              <w:rPr>
                <w:rFonts w:cs="Arial"/>
              </w:rPr>
              <w:t xml:space="preserve"> </w:t>
            </w:r>
            <w:r w:rsidRPr="00FA6294">
              <w:rPr>
                <w:rFonts w:cs="Arial"/>
              </w:rPr>
              <w:t>or</w:t>
            </w:r>
            <w:r w:rsidR="00CF34A0">
              <w:rPr>
                <w:rFonts w:cs="Arial"/>
              </w:rPr>
              <w:t xml:space="preserve"> </w:t>
            </w:r>
            <w:r w:rsidRPr="00FA6294">
              <w:rPr>
                <w:rFonts w:cs="Arial"/>
              </w:rPr>
              <w:t>attorney</w:t>
            </w:r>
            <w:r>
              <w:rPr>
                <w:rFonts w:cs="Arial"/>
              </w:rPr>
              <w:br/>
            </w:r>
          </w:p>
        </w:tc>
      </w:tr>
      <w:tr w:rsidR="00FA6294" w14:paraId="2253D022" w14:textId="77777777" w:rsidTr="00FA6294">
        <w:tc>
          <w:tcPr>
            <w:tcW w:w="3780" w:type="dxa"/>
            <w:tcMar>
              <w:left w:w="0" w:type="dxa"/>
              <w:right w:w="0" w:type="dxa"/>
            </w:tcMar>
          </w:tcPr>
          <w:p w14:paraId="7FC12E44" w14:textId="77777777" w:rsidR="00FA6294" w:rsidRDefault="00FA6294" w:rsidP="009E6C6B">
            <w:pPr>
              <w:spacing w:line="240" w:lineRule="auto"/>
              <w:ind w:firstLine="0"/>
              <w:jc w:val="left"/>
              <w:rPr>
                <w:rFonts w:cs="Arial"/>
              </w:rPr>
            </w:pPr>
          </w:p>
        </w:tc>
        <w:tc>
          <w:tcPr>
            <w:tcW w:w="6565" w:type="dxa"/>
            <w:tcMar>
              <w:left w:w="0" w:type="dxa"/>
              <w:right w:w="0" w:type="dxa"/>
            </w:tcMar>
          </w:tcPr>
          <w:p w14:paraId="3118DFF0" w14:textId="3910E6D9" w:rsidR="00FA6294" w:rsidRDefault="00FA6294" w:rsidP="009E6C6B">
            <w:pPr>
              <w:spacing w:line="240" w:lineRule="auto"/>
              <w:ind w:firstLine="0"/>
              <w:jc w:val="left"/>
              <w:rPr>
                <w:rFonts w:cs="Arial"/>
              </w:rPr>
            </w:pPr>
            <w:r w:rsidRPr="00FA6294">
              <w:rPr>
                <w:rFonts w:cs="Arial"/>
              </w:rPr>
              <w:t>________________________________________________</w:t>
            </w:r>
            <w:r>
              <w:rPr>
                <w:rFonts w:cs="Arial"/>
              </w:rPr>
              <w:br/>
            </w:r>
            <w:r w:rsidRPr="00FA6294">
              <w:rPr>
                <w:rFonts w:cs="Arial"/>
              </w:rPr>
              <w:t>City,</w:t>
            </w:r>
            <w:r w:rsidR="00CF34A0">
              <w:rPr>
                <w:rFonts w:cs="Arial"/>
              </w:rPr>
              <w:t xml:space="preserve"> </w:t>
            </w:r>
            <w:r w:rsidRPr="00FA6294">
              <w:rPr>
                <w:rFonts w:cs="Arial"/>
              </w:rPr>
              <w:t>state,</w:t>
            </w:r>
            <w:r w:rsidR="00CF34A0">
              <w:rPr>
                <w:rFonts w:cs="Arial"/>
              </w:rPr>
              <w:t xml:space="preserve"> </w:t>
            </w:r>
            <w:r w:rsidRPr="00FA6294">
              <w:rPr>
                <w:rFonts w:cs="Arial"/>
              </w:rPr>
              <w:t>and</w:t>
            </w:r>
            <w:r w:rsidR="00CF34A0">
              <w:rPr>
                <w:rFonts w:cs="Arial"/>
              </w:rPr>
              <w:t xml:space="preserve"> </w:t>
            </w:r>
            <w:r w:rsidRPr="00FA6294">
              <w:rPr>
                <w:rFonts w:cs="Arial"/>
              </w:rPr>
              <w:t>zip</w:t>
            </w:r>
            <w:r w:rsidR="00CF34A0">
              <w:rPr>
                <w:rFonts w:cs="Arial"/>
              </w:rPr>
              <w:t xml:space="preserve"> </w:t>
            </w:r>
            <w:r w:rsidRPr="00FA6294">
              <w:rPr>
                <w:rFonts w:cs="Arial"/>
              </w:rPr>
              <w:t>code</w:t>
            </w:r>
            <w:r w:rsidR="00CF34A0">
              <w:rPr>
                <w:rFonts w:cs="Arial"/>
              </w:rPr>
              <w:t xml:space="preserve"> </w:t>
            </w:r>
            <w:r w:rsidRPr="00FA6294">
              <w:rPr>
                <w:rFonts w:cs="Arial"/>
              </w:rPr>
              <w:t>(print)</w:t>
            </w:r>
            <w:r>
              <w:rPr>
                <w:rFonts w:cs="Arial"/>
              </w:rPr>
              <w:br/>
            </w:r>
          </w:p>
        </w:tc>
      </w:tr>
      <w:tr w:rsidR="00FA6294" w14:paraId="7401F9B6" w14:textId="77777777" w:rsidTr="00FA6294">
        <w:tc>
          <w:tcPr>
            <w:tcW w:w="3780" w:type="dxa"/>
            <w:tcMar>
              <w:left w:w="0" w:type="dxa"/>
              <w:right w:w="0" w:type="dxa"/>
            </w:tcMar>
          </w:tcPr>
          <w:p w14:paraId="595D4D1B" w14:textId="77777777" w:rsidR="00FA6294" w:rsidRDefault="00FA6294" w:rsidP="009E6C6B">
            <w:pPr>
              <w:spacing w:line="240" w:lineRule="auto"/>
              <w:ind w:firstLine="0"/>
              <w:jc w:val="left"/>
              <w:rPr>
                <w:rFonts w:cs="Arial"/>
              </w:rPr>
            </w:pPr>
          </w:p>
        </w:tc>
        <w:tc>
          <w:tcPr>
            <w:tcW w:w="6565" w:type="dxa"/>
            <w:tcMar>
              <w:left w:w="0" w:type="dxa"/>
              <w:right w:w="0" w:type="dxa"/>
            </w:tcMar>
          </w:tcPr>
          <w:p w14:paraId="6B63F02E" w14:textId="6D93828A" w:rsidR="00FA6294" w:rsidRPr="00FA6294" w:rsidRDefault="00FA6294" w:rsidP="009E6C6B">
            <w:pPr>
              <w:spacing w:line="240" w:lineRule="auto"/>
              <w:ind w:firstLine="0"/>
              <w:jc w:val="left"/>
              <w:rPr>
                <w:rFonts w:cs="Arial"/>
              </w:rPr>
            </w:pPr>
            <w:r w:rsidRPr="00FA6294">
              <w:rPr>
                <w:rFonts w:cs="Arial"/>
              </w:rPr>
              <w:t>________________________________________________</w:t>
            </w:r>
            <w:r>
              <w:rPr>
                <w:rFonts w:cs="Arial"/>
              </w:rPr>
              <w:br/>
            </w:r>
            <w:r w:rsidRPr="009E6C6B">
              <w:rPr>
                <w:rFonts w:cs="Arial"/>
              </w:rPr>
              <w:t>Telephone</w:t>
            </w:r>
            <w:r w:rsidR="00CF34A0">
              <w:rPr>
                <w:rFonts w:cs="Arial"/>
              </w:rPr>
              <w:t xml:space="preserve"> </w:t>
            </w:r>
            <w:r w:rsidRPr="009E6C6B">
              <w:rPr>
                <w:rFonts w:cs="Arial"/>
              </w:rPr>
              <w:t>number</w:t>
            </w:r>
            <w:r w:rsidR="00CF34A0">
              <w:rPr>
                <w:rFonts w:cs="Arial"/>
              </w:rPr>
              <w:t xml:space="preserve"> </w:t>
            </w:r>
            <w:r w:rsidRPr="009E6C6B">
              <w:rPr>
                <w:rFonts w:cs="Arial"/>
              </w:rPr>
              <w:t>of</w:t>
            </w:r>
            <w:r w:rsidR="00CF34A0">
              <w:rPr>
                <w:rFonts w:cs="Arial"/>
              </w:rPr>
              <w:t xml:space="preserve"> </w:t>
            </w:r>
            <w:r w:rsidRPr="009E6C6B">
              <w:rPr>
                <w:rFonts w:cs="Arial"/>
              </w:rPr>
              <w:t>judgment</w:t>
            </w:r>
            <w:r w:rsidR="00CF34A0">
              <w:rPr>
                <w:rFonts w:cs="Arial"/>
              </w:rPr>
              <w:t xml:space="preserve"> </w:t>
            </w:r>
            <w:r w:rsidRPr="009E6C6B">
              <w:rPr>
                <w:rFonts w:cs="Arial"/>
              </w:rPr>
              <w:t>creditor</w:t>
            </w:r>
            <w:r w:rsidR="00CF34A0">
              <w:rPr>
                <w:rFonts w:cs="Arial"/>
              </w:rPr>
              <w:t xml:space="preserve"> </w:t>
            </w:r>
            <w:r w:rsidRPr="009E6C6B">
              <w:rPr>
                <w:rFonts w:cs="Arial"/>
              </w:rPr>
              <w:t>or</w:t>
            </w:r>
            <w:r w:rsidR="00CF34A0">
              <w:rPr>
                <w:rFonts w:cs="Arial"/>
              </w:rPr>
              <w:t xml:space="preserve"> </w:t>
            </w:r>
            <w:r w:rsidRPr="009E6C6B">
              <w:rPr>
                <w:rFonts w:cs="Arial"/>
              </w:rPr>
              <w:t>attorney</w:t>
            </w:r>
            <w:r>
              <w:rPr>
                <w:rFonts w:cs="Arial"/>
              </w:rPr>
              <w:br/>
            </w:r>
          </w:p>
        </w:tc>
      </w:tr>
      <w:tr w:rsidR="00FA6294" w14:paraId="3AEA6960" w14:textId="77777777" w:rsidTr="00FA6294">
        <w:tc>
          <w:tcPr>
            <w:tcW w:w="3780" w:type="dxa"/>
            <w:tcMar>
              <w:left w:w="0" w:type="dxa"/>
              <w:right w:w="0" w:type="dxa"/>
            </w:tcMar>
          </w:tcPr>
          <w:p w14:paraId="41C5B7D3" w14:textId="77777777" w:rsidR="00FA6294" w:rsidRDefault="00FA6294" w:rsidP="009E6C6B">
            <w:pPr>
              <w:spacing w:line="240" w:lineRule="auto"/>
              <w:ind w:firstLine="0"/>
              <w:jc w:val="left"/>
              <w:rPr>
                <w:rFonts w:cs="Arial"/>
              </w:rPr>
            </w:pPr>
          </w:p>
        </w:tc>
        <w:tc>
          <w:tcPr>
            <w:tcW w:w="6565" w:type="dxa"/>
            <w:tcMar>
              <w:left w:w="0" w:type="dxa"/>
              <w:right w:w="0" w:type="dxa"/>
            </w:tcMar>
          </w:tcPr>
          <w:p w14:paraId="5929FD61" w14:textId="3229E58D" w:rsidR="00FA6294" w:rsidRPr="00FA6294" w:rsidRDefault="00FA6294" w:rsidP="009E6C6B">
            <w:pPr>
              <w:spacing w:line="240" w:lineRule="auto"/>
              <w:ind w:firstLine="0"/>
              <w:jc w:val="left"/>
              <w:rPr>
                <w:rFonts w:cs="Arial"/>
              </w:rPr>
            </w:pPr>
            <w:r w:rsidRPr="00FA6294">
              <w:rPr>
                <w:rFonts w:cs="Arial"/>
              </w:rPr>
              <w:t>________________________________________________</w:t>
            </w:r>
            <w:r>
              <w:rPr>
                <w:rFonts w:cs="Arial"/>
              </w:rPr>
              <w:br/>
            </w:r>
            <w:r w:rsidRPr="009E6C6B">
              <w:rPr>
                <w:rFonts w:cs="Arial"/>
              </w:rPr>
              <w:t>Date</w:t>
            </w:r>
            <w:r w:rsidR="00CF34A0">
              <w:rPr>
                <w:rFonts w:cs="Arial"/>
              </w:rPr>
              <w:t xml:space="preserve"> </w:t>
            </w:r>
            <w:r w:rsidRPr="009E6C6B">
              <w:rPr>
                <w:rFonts w:cs="Arial"/>
              </w:rPr>
              <w:t>of</w:t>
            </w:r>
            <w:r w:rsidR="00CF34A0">
              <w:rPr>
                <w:rFonts w:cs="Arial"/>
              </w:rPr>
              <w:t xml:space="preserve"> </w:t>
            </w:r>
            <w:r w:rsidRPr="009E6C6B">
              <w:rPr>
                <w:rFonts w:cs="Arial"/>
              </w:rPr>
              <w:t>signing</w:t>
            </w:r>
            <w:r>
              <w:rPr>
                <w:rFonts w:cs="Arial"/>
              </w:rPr>
              <w:br/>
            </w:r>
          </w:p>
        </w:tc>
      </w:tr>
    </w:tbl>
    <w:p w14:paraId="72AA099B" w14:textId="77777777" w:rsidR="000158B4" w:rsidRDefault="000158B4" w:rsidP="009E6C6B">
      <w:pPr>
        <w:spacing w:line="240" w:lineRule="auto"/>
        <w:ind w:firstLine="0"/>
        <w:jc w:val="left"/>
        <w:rPr>
          <w:b/>
        </w:rPr>
      </w:pPr>
    </w:p>
    <w:p w14:paraId="003F68BD" w14:textId="77777777" w:rsidR="00A00B0C" w:rsidRPr="00A00B0C" w:rsidRDefault="00A00B0C" w:rsidP="00A00B0C">
      <w:pPr>
        <w:spacing w:line="240" w:lineRule="auto"/>
        <w:ind w:firstLine="0"/>
        <w:jc w:val="center"/>
      </w:pPr>
      <w:r w:rsidRPr="00A00B0C">
        <w:rPr>
          <w:b/>
        </w:rPr>
        <w:t>AFFIDAVIT</w:t>
      </w:r>
    </w:p>
    <w:p w14:paraId="1BA1BDA7" w14:textId="77777777" w:rsidR="00A00B0C" w:rsidRDefault="00A00B0C" w:rsidP="00A00B0C">
      <w:pPr>
        <w:spacing w:line="240" w:lineRule="auto"/>
        <w:ind w:firstLine="0"/>
      </w:pPr>
    </w:p>
    <w:p w14:paraId="26F582D7" w14:textId="77777777" w:rsidR="00A00B0C" w:rsidRPr="00A00B0C" w:rsidRDefault="00A00B0C" w:rsidP="000158B4">
      <w:pPr>
        <w:spacing w:line="240" w:lineRule="auto"/>
        <w:ind w:firstLine="0"/>
        <w:jc w:val="center"/>
      </w:pPr>
      <w:r w:rsidRPr="00A00B0C">
        <w:t>(</w:t>
      </w:r>
      <w:r w:rsidRPr="00A00B0C">
        <w:rPr>
          <w:i/>
        </w:rPr>
        <w:t>application</w:t>
      </w:r>
      <w:r w:rsidR="00CF34A0" w:rsidRPr="00A00B0C">
        <w:rPr>
          <w:i/>
        </w:rPr>
        <w:t xml:space="preserve"> </w:t>
      </w:r>
      <w:r w:rsidRPr="00A00B0C">
        <w:rPr>
          <w:i/>
        </w:rPr>
        <w:t>must</w:t>
      </w:r>
      <w:r w:rsidR="00CF34A0" w:rsidRPr="00A00B0C">
        <w:rPr>
          <w:i/>
        </w:rPr>
        <w:t xml:space="preserve"> </w:t>
      </w:r>
      <w:r w:rsidRPr="00A00B0C">
        <w:rPr>
          <w:i/>
        </w:rPr>
        <w:t>be</w:t>
      </w:r>
      <w:r w:rsidR="00CF34A0" w:rsidRPr="00A00B0C">
        <w:rPr>
          <w:i/>
        </w:rPr>
        <w:t xml:space="preserve"> </w:t>
      </w:r>
      <w:r w:rsidRPr="00A00B0C">
        <w:rPr>
          <w:i/>
        </w:rPr>
        <w:t>sworn</w:t>
      </w:r>
      <w:r w:rsidR="00CF34A0" w:rsidRPr="00A00B0C">
        <w:rPr>
          <w:i/>
        </w:rPr>
        <w:t xml:space="preserve"> </w:t>
      </w:r>
      <w:r w:rsidRPr="00A00B0C">
        <w:rPr>
          <w:i/>
        </w:rPr>
        <w:t>to</w:t>
      </w:r>
      <w:r w:rsidRPr="00A00B0C">
        <w:rPr>
          <w:i/>
        </w:rPr>
        <w:br/>
        <w:t>unless</w:t>
      </w:r>
      <w:r w:rsidR="00CF34A0" w:rsidRPr="00A00B0C">
        <w:rPr>
          <w:i/>
        </w:rPr>
        <w:t xml:space="preserve"> </w:t>
      </w:r>
      <w:r w:rsidRPr="00A00B0C">
        <w:rPr>
          <w:i/>
        </w:rPr>
        <w:t>signed</w:t>
      </w:r>
      <w:r w:rsidR="00CF34A0" w:rsidRPr="00A00B0C">
        <w:rPr>
          <w:i/>
        </w:rPr>
        <w:t xml:space="preserve"> </w:t>
      </w:r>
      <w:r w:rsidRPr="00A00B0C">
        <w:rPr>
          <w:i/>
        </w:rPr>
        <w:t>by</w:t>
      </w:r>
      <w:r w:rsidR="00CF34A0" w:rsidRPr="00A00B0C">
        <w:rPr>
          <w:i/>
        </w:rPr>
        <w:t xml:space="preserve"> </w:t>
      </w:r>
      <w:r w:rsidRPr="00A00B0C">
        <w:rPr>
          <w:i/>
        </w:rPr>
        <w:t>an</w:t>
      </w:r>
      <w:r w:rsidR="00CF34A0" w:rsidRPr="00A00B0C">
        <w:rPr>
          <w:i/>
        </w:rPr>
        <w:t xml:space="preserve"> </w:t>
      </w:r>
      <w:r w:rsidRPr="00A00B0C">
        <w:rPr>
          <w:i/>
        </w:rPr>
        <w:t>attorne</w:t>
      </w:r>
      <w:r w:rsidR="00D2002B">
        <w:rPr>
          <w:i/>
        </w:rPr>
        <w:t>y</w:t>
      </w:r>
      <w:r w:rsidRPr="00A00B0C">
        <w:t>)</w:t>
      </w:r>
    </w:p>
    <w:p w14:paraId="33A94BCC" w14:textId="77777777" w:rsidR="00A00B0C" w:rsidRDefault="00A00B0C" w:rsidP="00A00B0C">
      <w:pPr>
        <w:spacing w:line="240" w:lineRule="auto"/>
        <w:ind w:firstLine="0"/>
      </w:pPr>
    </w:p>
    <w:p w14:paraId="00CD94D9" w14:textId="77777777" w:rsidR="00A00B0C" w:rsidRDefault="00A00B0C" w:rsidP="009E6C6B">
      <w:pPr>
        <w:spacing w:line="240" w:lineRule="auto"/>
        <w:ind w:firstLine="0"/>
        <w:jc w:val="left"/>
      </w:pPr>
      <w:r w:rsidRPr="00A00B0C">
        <w:t>Subscribed</w:t>
      </w:r>
      <w:r w:rsidR="00CF34A0" w:rsidRPr="00A00B0C">
        <w:t xml:space="preserve"> </w:t>
      </w:r>
      <w:r w:rsidRPr="00A00B0C">
        <w:t>and</w:t>
      </w:r>
      <w:r w:rsidR="00CF34A0" w:rsidRPr="00A00B0C">
        <w:t xml:space="preserve"> </w:t>
      </w:r>
      <w:r w:rsidRPr="00A00B0C">
        <w:t>sworn</w:t>
      </w:r>
      <w:r w:rsidR="00CF34A0" w:rsidRPr="00A00B0C">
        <w:t xml:space="preserve"> </w:t>
      </w:r>
      <w:r w:rsidRPr="00A00B0C">
        <w:t>to</w:t>
      </w:r>
      <w:r w:rsidR="00CF34A0" w:rsidRPr="00A00B0C">
        <w:t xml:space="preserve"> </w:t>
      </w:r>
      <w:r w:rsidRPr="00A00B0C">
        <w:t>before</w:t>
      </w:r>
      <w:r w:rsidR="00CF34A0" w:rsidRPr="00A00B0C">
        <w:t xml:space="preserve"> </w:t>
      </w:r>
      <w:r w:rsidRPr="00A00B0C">
        <w:t>me</w:t>
      </w:r>
      <w:r w:rsidR="00CF34A0" w:rsidRPr="00A00B0C">
        <w:t xml:space="preserve"> </w:t>
      </w:r>
      <w:r w:rsidRPr="00A00B0C">
        <w:t>this</w:t>
      </w:r>
      <w:r w:rsidR="00CF34A0" w:rsidRPr="00A00B0C">
        <w:t xml:space="preserve"> </w:t>
      </w:r>
      <w:r w:rsidRPr="00A00B0C">
        <w:t>__________________</w:t>
      </w:r>
      <w:r w:rsidR="00CF34A0" w:rsidRPr="00A00B0C">
        <w:t xml:space="preserve"> </w:t>
      </w:r>
      <w:r w:rsidRPr="00A00B0C">
        <w:t>day</w:t>
      </w:r>
      <w:r w:rsidR="00CF34A0" w:rsidRPr="00A00B0C">
        <w:t xml:space="preserve"> </w:t>
      </w:r>
      <w:r w:rsidRPr="00A00B0C">
        <w:t>of</w:t>
      </w:r>
      <w:r w:rsidR="00CF34A0" w:rsidRPr="00A00B0C">
        <w:t xml:space="preserve"> </w:t>
      </w:r>
      <w:r w:rsidRPr="00A00B0C">
        <w:t>__________________,</w:t>
      </w:r>
      <w:r w:rsidR="00CF34A0" w:rsidRPr="00A00B0C">
        <w:t xml:space="preserve"> </w:t>
      </w:r>
      <w:r w:rsidRPr="00A00B0C">
        <w:t>________.</w:t>
      </w:r>
    </w:p>
    <w:p w14:paraId="69D40419" w14:textId="77777777" w:rsidR="000158B4" w:rsidRDefault="000158B4" w:rsidP="009E6C6B">
      <w:pPr>
        <w:spacing w:line="240" w:lineRule="auto"/>
        <w:ind w:firstLine="0"/>
        <w:jc w:val="left"/>
      </w:pPr>
    </w:p>
    <w:p w14:paraId="05AE26ED" w14:textId="77777777" w:rsidR="000158B4" w:rsidRDefault="00D2002B" w:rsidP="009E6C6B">
      <w:pPr>
        <w:spacing w:line="240" w:lineRule="auto"/>
        <w:ind w:left="5760"/>
        <w:jc w:val="left"/>
      </w:pPr>
      <w:r w:rsidRPr="00D2002B">
        <w:t>(</w:t>
      </w:r>
      <w:r w:rsidRPr="00D2002B">
        <w:rPr>
          <w:i/>
        </w:rPr>
        <w:t>seal</w:t>
      </w:r>
      <w:r w:rsidRPr="00D2002B">
        <w:t>)</w:t>
      </w:r>
    </w:p>
    <w:p w14:paraId="05180A00" w14:textId="77777777" w:rsidR="000158B4" w:rsidRDefault="000158B4" w:rsidP="009E6C6B">
      <w:pPr>
        <w:spacing w:line="240" w:lineRule="auto"/>
        <w:ind w:firstLine="0"/>
        <w:jc w:val="left"/>
      </w:pPr>
      <w:r>
        <w:t>_____________________________________</w:t>
      </w:r>
      <w:r>
        <w:tab/>
      </w:r>
    </w:p>
    <w:p w14:paraId="06444273" w14:textId="77777777" w:rsidR="000158B4" w:rsidRDefault="000158B4" w:rsidP="009E6C6B">
      <w:pPr>
        <w:spacing w:line="240" w:lineRule="auto"/>
        <w:ind w:firstLine="0"/>
        <w:jc w:val="left"/>
      </w:pPr>
      <w:r>
        <w:t>Notary</w:t>
      </w:r>
      <w:r w:rsidR="00CF34A0">
        <w:t xml:space="preserve"> </w:t>
      </w:r>
      <w:r>
        <w:t>or</w:t>
      </w:r>
      <w:r w:rsidR="00CF34A0">
        <w:t xml:space="preserve"> </w:t>
      </w:r>
      <w:proofErr w:type="gramStart"/>
      <w:r>
        <w:t>other</w:t>
      </w:r>
      <w:proofErr w:type="gramEnd"/>
      <w:r w:rsidR="00CF34A0">
        <w:t xml:space="preserve"> </w:t>
      </w:r>
      <w:r>
        <w:t>officer</w:t>
      </w:r>
      <w:r w:rsidR="00CF34A0">
        <w:t xml:space="preserve"> </w:t>
      </w:r>
      <w:r>
        <w:t>authorized</w:t>
      </w:r>
    </w:p>
    <w:p w14:paraId="03B5DBD8" w14:textId="77777777" w:rsidR="000158B4" w:rsidRDefault="000158B4" w:rsidP="009E6C6B">
      <w:pPr>
        <w:spacing w:line="240" w:lineRule="auto"/>
        <w:ind w:firstLine="0"/>
        <w:jc w:val="left"/>
      </w:pPr>
      <w:r>
        <w:t>to</w:t>
      </w:r>
      <w:r w:rsidR="00CF34A0">
        <w:t xml:space="preserve"> </w:t>
      </w:r>
      <w:r>
        <w:t>administer</w:t>
      </w:r>
      <w:r w:rsidR="00CF34A0">
        <w:t xml:space="preserve"> </w:t>
      </w:r>
      <w:r>
        <w:t>oaths</w:t>
      </w:r>
    </w:p>
    <w:p w14:paraId="3E20A37B" w14:textId="77777777" w:rsidR="0047718B" w:rsidRDefault="0047718B" w:rsidP="009E6C6B">
      <w:pPr>
        <w:spacing w:line="240" w:lineRule="auto"/>
        <w:ind w:firstLine="0"/>
        <w:jc w:val="left"/>
      </w:pPr>
    </w:p>
    <w:p w14:paraId="2C4AADB6" w14:textId="77777777" w:rsidR="00A00B0C" w:rsidRDefault="00A00B0C" w:rsidP="009E6C6B">
      <w:pPr>
        <w:spacing w:line="240" w:lineRule="auto"/>
        <w:ind w:firstLine="0"/>
        <w:jc w:val="center"/>
      </w:pPr>
      <w:r w:rsidRPr="00A00B0C">
        <w:t>USE</w:t>
      </w:r>
      <w:r w:rsidR="00CF34A0" w:rsidRPr="00A00B0C">
        <w:t xml:space="preserve"> </w:t>
      </w:r>
      <w:r w:rsidRPr="00A00B0C">
        <w:t>NOTES</w:t>
      </w:r>
    </w:p>
    <w:p w14:paraId="47F6E45A" w14:textId="77777777" w:rsidR="00A00B0C" w:rsidRPr="00A00B0C" w:rsidRDefault="00A00B0C" w:rsidP="009E6C6B">
      <w:pPr>
        <w:spacing w:line="240" w:lineRule="auto"/>
        <w:ind w:firstLine="0"/>
        <w:jc w:val="left"/>
      </w:pPr>
    </w:p>
    <w:p w14:paraId="65A3243D" w14:textId="77777777" w:rsidR="00A00B0C" w:rsidRPr="00A00B0C" w:rsidRDefault="00A00B0C" w:rsidP="009E6C6B">
      <w:pPr>
        <w:spacing w:line="240" w:lineRule="auto"/>
        <w:jc w:val="left"/>
      </w:pPr>
      <w:r w:rsidRPr="00A00B0C">
        <w:lastRenderedPageBreak/>
        <w:t>1.</w:t>
      </w:r>
      <w:r w:rsidR="00CC50C6">
        <w:tab/>
      </w:r>
      <w:r w:rsidRPr="00A00B0C">
        <w:t>The</w:t>
      </w:r>
      <w:r w:rsidR="00CF34A0" w:rsidRPr="00A00B0C">
        <w:t xml:space="preserve"> </w:t>
      </w:r>
      <w:r w:rsidRPr="00A00B0C">
        <w:t>judgment</w:t>
      </w:r>
      <w:r w:rsidR="00CF34A0" w:rsidRPr="00A00B0C">
        <w:t xml:space="preserve"> </w:t>
      </w:r>
      <w:r w:rsidRPr="00A00B0C">
        <w:t>creditor</w:t>
      </w:r>
      <w:r w:rsidR="00CF34A0" w:rsidRPr="00A00B0C">
        <w:t xml:space="preserve"> </w:t>
      </w:r>
      <w:r w:rsidRPr="00A00B0C">
        <w:t>shall</w:t>
      </w:r>
      <w:r w:rsidR="00CF34A0" w:rsidRPr="00A00B0C">
        <w:t xml:space="preserve"> </w:t>
      </w:r>
      <w:r w:rsidRPr="00A00B0C">
        <w:t>list</w:t>
      </w:r>
      <w:r w:rsidR="00CF34A0" w:rsidRPr="00A00B0C">
        <w:t xml:space="preserve"> </w:t>
      </w:r>
      <w:r w:rsidRPr="00A00B0C">
        <w:t>any</w:t>
      </w:r>
      <w:r w:rsidR="00CF34A0" w:rsidRPr="00A00B0C">
        <w:t xml:space="preserve"> </w:t>
      </w:r>
      <w:r w:rsidRPr="00A00B0C">
        <w:t>steps</w:t>
      </w:r>
      <w:r w:rsidR="00CF34A0" w:rsidRPr="00A00B0C">
        <w:t xml:space="preserve"> </w:t>
      </w:r>
      <w:r w:rsidRPr="00A00B0C">
        <w:t>taken</w:t>
      </w:r>
      <w:r w:rsidR="00CF34A0" w:rsidRPr="00A00B0C">
        <w:t xml:space="preserve"> </w:t>
      </w:r>
      <w:r w:rsidRPr="00A00B0C">
        <w:t>to</w:t>
      </w:r>
      <w:r w:rsidR="00CF34A0" w:rsidRPr="00A00B0C">
        <w:t xml:space="preserve"> </w:t>
      </w:r>
      <w:r w:rsidRPr="00A00B0C">
        <w:t>investigate</w:t>
      </w:r>
      <w:r w:rsidR="00CF34A0" w:rsidRPr="00A00B0C">
        <w:t xml:space="preserve"> </w:t>
      </w:r>
      <w:r w:rsidRPr="00A00B0C">
        <w:t>whether</w:t>
      </w:r>
      <w:r w:rsidR="00CF34A0" w:rsidRPr="00A00B0C">
        <w:t xml:space="preserve"> </w:t>
      </w:r>
      <w:r w:rsidRPr="00A00B0C">
        <w:t>the</w:t>
      </w:r>
      <w:r w:rsidR="00CF34A0" w:rsidRPr="00A00B0C">
        <w:t xml:space="preserve"> </w:t>
      </w:r>
      <w:r w:rsidRPr="00A00B0C">
        <w:t>judgment</w:t>
      </w:r>
      <w:r w:rsidR="00CF34A0" w:rsidRPr="00A00B0C">
        <w:t xml:space="preserve"> </w:t>
      </w:r>
      <w:r w:rsidRPr="00A00B0C">
        <w:t>debtor</w:t>
      </w:r>
      <w:r w:rsidR="00CF34A0" w:rsidRPr="00A00B0C">
        <w:t xml:space="preserve"> </w:t>
      </w:r>
      <w:r w:rsidRPr="00A00B0C">
        <w:t>possesses</w:t>
      </w:r>
      <w:r w:rsidR="00CF34A0" w:rsidRPr="00A00B0C">
        <w:t xml:space="preserve"> </w:t>
      </w:r>
      <w:r w:rsidRPr="00A00B0C">
        <w:t>property</w:t>
      </w:r>
      <w:r w:rsidR="00CF34A0" w:rsidRPr="00A00B0C">
        <w:t xml:space="preserve"> </w:t>
      </w:r>
      <w:r w:rsidRPr="00A00B0C">
        <w:t>within</w:t>
      </w:r>
      <w:r w:rsidR="00CF34A0" w:rsidRPr="00A00B0C">
        <w:t xml:space="preserve"> </w:t>
      </w:r>
      <w:r w:rsidRPr="00A00B0C">
        <w:t>New</w:t>
      </w:r>
      <w:r w:rsidR="00CF34A0" w:rsidRPr="00A00B0C">
        <w:t xml:space="preserve"> </w:t>
      </w:r>
      <w:r w:rsidRPr="00A00B0C">
        <w:t>Mexico</w:t>
      </w:r>
      <w:r w:rsidR="00CF34A0" w:rsidRPr="00A00B0C">
        <w:t xml:space="preserve"> </w:t>
      </w:r>
      <w:r w:rsidRPr="00A00B0C">
        <w:t>subject</w:t>
      </w:r>
      <w:r w:rsidR="00CF34A0" w:rsidRPr="00A00B0C">
        <w:t xml:space="preserve"> </w:t>
      </w:r>
      <w:r w:rsidRPr="00A00B0C">
        <w:t>to</w:t>
      </w:r>
      <w:r w:rsidR="00CF34A0" w:rsidRPr="00A00B0C">
        <w:t xml:space="preserve"> </w:t>
      </w:r>
      <w:r w:rsidRPr="00A00B0C">
        <w:t>execution</w:t>
      </w:r>
      <w:r w:rsidR="00CF34A0" w:rsidRPr="00A00B0C">
        <w:t xml:space="preserve"> </w:t>
      </w:r>
      <w:r w:rsidRPr="00A00B0C">
        <w:t>to</w:t>
      </w:r>
      <w:r w:rsidR="00CF34A0" w:rsidRPr="00A00B0C">
        <w:t xml:space="preserve"> </w:t>
      </w:r>
      <w:r w:rsidRPr="00A00B0C">
        <w:t>satisfy</w:t>
      </w:r>
      <w:r w:rsidR="00CF34A0" w:rsidRPr="00A00B0C">
        <w:t xml:space="preserve"> </w:t>
      </w:r>
      <w:r w:rsidRPr="00A00B0C">
        <w:t>the</w:t>
      </w:r>
      <w:r w:rsidR="00CF34A0" w:rsidRPr="00A00B0C">
        <w:t xml:space="preserve"> </w:t>
      </w:r>
      <w:r w:rsidRPr="00A00B0C">
        <w:t>judgment.</w:t>
      </w:r>
      <w:r w:rsidR="00CF34A0" w:rsidRPr="00A00B0C">
        <w:t xml:space="preserve"> </w:t>
      </w:r>
      <w:r w:rsidRPr="00A00B0C">
        <w:t>A</w:t>
      </w:r>
      <w:r w:rsidR="00CF34A0" w:rsidRPr="00A00B0C">
        <w:t xml:space="preserve"> </w:t>
      </w:r>
      <w:r w:rsidRPr="00A00B0C">
        <w:t>reasonable</w:t>
      </w:r>
      <w:r w:rsidR="00CF34A0" w:rsidRPr="00A00B0C">
        <w:t xml:space="preserve"> </w:t>
      </w:r>
      <w:r w:rsidRPr="00A00B0C">
        <w:t>investigation</w:t>
      </w:r>
      <w:r w:rsidR="00CF34A0" w:rsidRPr="00A00B0C">
        <w:t xml:space="preserve"> </w:t>
      </w:r>
      <w:r w:rsidRPr="00A00B0C">
        <w:t>may</w:t>
      </w:r>
      <w:r w:rsidR="00CF34A0" w:rsidRPr="00A00B0C">
        <w:t xml:space="preserve"> </w:t>
      </w:r>
      <w:r w:rsidRPr="00A00B0C">
        <w:t>be</w:t>
      </w:r>
      <w:r w:rsidR="00CF34A0" w:rsidRPr="00A00B0C">
        <w:t xml:space="preserve"> </w:t>
      </w:r>
      <w:r w:rsidRPr="00A00B0C">
        <w:t>made,</w:t>
      </w:r>
      <w:r w:rsidR="00CF34A0" w:rsidRPr="00A00B0C">
        <w:t xml:space="preserve"> </w:t>
      </w:r>
      <w:r w:rsidRPr="00A00B0C">
        <w:t>for</w:t>
      </w:r>
      <w:r w:rsidR="00CF34A0" w:rsidRPr="00A00B0C">
        <w:t xml:space="preserve"> </w:t>
      </w:r>
      <w:r w:rsidRPr="00A00B0C">
        <w:t>example,</w:t>
      </w:r>
      <w:r w:rsidR="00CF34A0" w:rsidRPr="00A00B0C">
        <w:t xml:space="preserve"> </w:t>
      </w:r>
      <w:r w:rsidRPr="00A00B0C">
        <w:t>by</w:t>
      </w:r>
      <w:r w:rsidR="00CF34A0" w:rsidRPr="00A00B0C">
        <w:t xml:space="preserve"> </w:t>
      </w:r>
      <w:r w:rsidRPr="00A00B0C">
        <w:t>conducting</w:t>
      </w:r>
      <w:r w:rsidR="00CF34A0" w:rsidRPr="00A00B0C">
        <w:t xml:space="preserve"> </w:t>
      </w:r>
      <w:r w:rsidRPr="00A00B0C">
        <w:t>a</w:t>
      </w:r>
      <w:r w:rsidR="00CF34A0" w:rsidRPr="00A00B0C">
        <w:t xml:space="preserve"> </w:t>
      </w:r>
      <w:r w:rsidRPr="00A00B0C">
        <w:t>credit</w:t>
      </w:r>
      <w:r w:rsidR="00CF34A0" w:rsidRPr="00A00B0C">
        <w:t xml:space="preserve"> </w:t>
      </w:r>
      <w:r w:rsidRPr="00A00B0C">
        <w:t>check</w:t>
      </w:r>
      <w:r w:rsidR="00CF34A0" w:rsidRPr="00A00B0C">
        <w:t xml:space="preserve"> </w:t>
      </w:r>
      <w:r w:rsidRPr="00A00B0C">
        <w:t>or</w:t>
      </w:r>
      <w:r w:rsidR="00CF34A0" w:rsidRPr="00A00B0C">
        <w:t xml:space="preserve"> </w:t>
      </w:r>
      <w:r w:rsidRPr="00A00B0C">
        <w:t>by</w:t>
      </w:r>
      <w:r w:rsidR="00CF34A0" w:rsidRPr="00A00B0C">
        <w:t xml:space="preserve"> </w:t>
      </w:r>
      <w:r w:rsidRPr="00A00B0C">
        <w:t>asking</w:t>
      </w:r>
      <w:r w:rsidR="00CF34A0" w:rsidRPr="00A00B0C">
        <w:t xml:space="preserve"> </w:t>
      </w:r>
      <w:r w:rsidRPr="00A00B0C">
        <w:t>the</w:t>
      </w:r>
      <w:r w:rsidR="00CF34A0" w:rsidRPr="00A00B0C">
        <w:t xml:space="preserve"> </w:t>
      </w:r>
      <w:r w:rsidRPr="00A00B0C">
        <w:t>judgment</w:t>
      </w:r>
      <w:r w:rsidR="00CF34A0" w:rsidRPr="00A00B0C">
        <w:t xml:space="preserve"> </w:t>
      </w:r>
      <w:r w:rsidRPr="00A00B0C">
        <w:t>debtor</w:t>
      </w:r>
      <w:r w:rsidR="00CF34A0" w:rsidRPr="00A00B0C">
        <w:t xml:space="preserve"> </w:t>
      </w:r>
      <w:r w:rsidRPr="00A00B0C">
        <w:t>to</w:t>
      </w:r>
      <w:r w:rsidR="00CF34A0" w:rsidRPr="00A00B0C">
        <w:t xml:space="preserve"> </w:t>
      </w:r>
      <w:r w:rsidRPr="00A00B0C">
        <w:t>identify</w:t>
      </w:r>
      <w:r w:rsidR="00CF34A0" w:rsidRPr="00A00B0C">
        <w:t xml:space="preserve"> </w:t>
      </w:r>
      <w:proofErr w:type="gramStart"/>
      <w:r w:rsidRPr="00A00B0C">
        <w:t>all</w:t>
      </w:r>
      <w:r w:rsidR="00CF34A0" w:rsidRPr="00A00B0C">
        <w:t xml:space="preserve"> </w:t>
      </w:r>
      <w:r w:rsidRPr="00A00B0C">
        <w:t>of</w:t>
      </w:r>
      <w:proofErr w:type="gramEnd"/>
      <w:r w:rsidR="00CF34A0" w:rsidRPr="00A00B0C">
        <w:t xml:space="preserve"> </w:t>
      </w:r>
      <w:r w:rsidRPr="00A00B0C">
        <w:t>the</w:t>
      </w:r>
      <w:r w:rsidR="00CF34A0" w:rsidRPr="00A00B0C">
        <w:t xml:space="preserve"> </w:t>
      </w:r>
      <w:r w:rsidRPr="00A00B0C">
        <w:t>judgment</w:t>
      </w:r>
      <w:r w:rsidR="00CF34A0" w:rsidRPr="00A00B0C">
        <w:t xml:space="preserve"> </w:t>
      </w:r>
      <w:r w:rsidRPr="00A00B0C">
        <w:t>debtor’s</w:t>
      </w:r>
      <w:r w:rsidR="00CF34A0" w:rsidRPr="00A00B0C">
        <w:t xml:space="preserve"> </w:t>
      </w:r>
      <w:r w:rsidRPr="00A00B0C">
        <w:t>assets</w:t>
      </w:r>
      <w:r w:rsidR="00CF34A0" w:rsidRPr="00A00B0C">
        <w:t xml:space="preserve"> </w:t>
      </w:r>
      <w:r w:rsidRPr="00A00B0C">
        <w:t>during</w:t>
      </w:r>
      <w:r w:rsidR="00CF34A0" w:rsidRPr="00A00B0C">
        <w:t xml:space="preserve"> </w:t>
      </w:r>
      <w:r w:rsidRPr="00A00B0C">
        <w:t>a</w:t>
      </w:r>
      <w:r w:rsidR="00CF34A0" w:rsidRPr="00A00B0C">
        <w:t xml:space="preserve"> </w:t>
      </w:r>
      <w:r w:rsidRPr="00A00B0C">
        <w:t>court</w:t>
      </w:r>
      <w:r w:rsidR="00CF34A0" w:rsidRPr="00A00B0C">
        <w:t xml:space="preserve"> </w:t>
      </w:r>
      <w:r w:rsidRPr="00A00B0C">
        <w:t>hearing.</w:t>
      </w:r>
    </w:p>
    <w:p w14:paraId="3EB2264E" w14:textId="6D3895E7" w:rsidR="00CC50C6" w:rsidRDefault="00A00B0C" w:rsidP="009E6C6B">
      <w:pPr>
        <w:spacing w:line="240" w:lineRule="auto"/>
        <w:jc w:val="left"/>
      </w:pPr>
      <w:r w:rsidRPr="00A00B0C">
        <w:t>2.</w:t>
      </w:r>
      <w:r w:rsidR="00CC50C6">
        <w:tab/>
      </w:r>
      <w:r w:rsidRPr="00A00B0C">
        <w:rPr>
          <w:i/>
        </w:rPr>
        <w:t>See</w:t>
      </w:r>
      <w:r w:rsidR="00CF34A0">
        <w:rPr>
          <w:rFonts w:cs="Arial"/>
        </w:rPr>
        <w:t xml:space="preserve"> </w:t>
      </w:r>
      <w:proofErr w:type="spellStart"/>
      <w:r w:rsidRPr="00A00B0C">
        <w:rPr>
          <w:i/>
        </w:rPr>
        <w:t>Jemko</w:t>
      </w:r>
      <w:proofErr w:type="spellEnd"/>
      <w:r w:rsidR="00C50F1D" w:rsidRPr="009E6C6B">
        <w:rPr>
          <w:rFonts w:cs="Arial"/>
          <w:i/>
          <w:iCs/>
        </w:rPr>
        <w:t>,</w:t>
      </w:r>
      <w:r w:rsidR="00CF34A0">
        <w:rPr>
          <w:rFonts w:cs="Arial"/>
          <w:i/>
          <w:iCs/>
        </w:rPr>
        <w:t xml:space="preserve"> </w:t>
      </w:r>
      <w:r w:rsidR="00C50F1D" w:rsidRPr="009E6C6B">
        <w:rPr>
          <w:rFonts w:cs="Arial"/>
          <w:i/>
          <w:iCs/>
        </w:rPr>
        <w:t>Inc.</w:t>
      </w:r>
      <w:r w:rsidR="00CF34A0" w:rsidRPr="00A00B0C">
        <w:rPr>
          <w:i/>
        </w:rPr>
        <w:t xml:space="preserve"> </w:t>
      </w:r>
      <w:r w:rsidRPr="00A00B0C">
        <w:rPr>
          <w:i/>
        </w:rPr>
        <w:t>v.</w:t>
      </w:r>
      <w:r w:rsidR="00CF34A0" w:rsidRPr="00A00B0C">
        <w:rPr>
          <w:i/>
        </w:rPr>
        <w:t xml:space="preserve"> </w:t>
      </w:r>
      <w:proofErr w:type="spellStart"/>
      <w:r w:rsidRPr="00A00B0C">
        <w:rPr>
          <w:i/>
        </w:rPr>
        <w:t>Liaghat</w:t>
      </w:r>
      <w:proofErr w:type="spellEnd"/>
      <w:r w:rsidRPr="00A00B0C">
        <w:t>,</w:t>
      </w:r>
      <w:r w:rsidR="00CF34A0">
        <w:rPr>
          <w:rFonts w:cs="Arial"/>
        </w:rPr>
        <w:t xml:space="preserve"> </w:t>
      </w:r>
      <w:r w:rsidR="00C50F1D" w:rsidRPr="009E6C6B">
        <w:rPr>
          <w:rFonts w:cs="Arial"/>
        </w:rPr>
        <w:t>1987-NMCA-</w:t>
      </w:r>
      <w:proofErr w:type="gramStart"/>
      <w:r w:rsidR="00C50F1D" w:rsidRPr="009E6C6B">
        <w:rPr>
          <w:rFonts w:cs="Arial"/>
        </w:rPr>
        <w:t>069,</w:t>
      </w:r>
      <w:r w:rsidR="00CF34A0">
        <w:rPr>
          <w:rFonts w:cs="Arial"/>
        </w:rPr>
        <w:t xml:space="preserve"> </w:t>
      </w:r>
      <w:r w:rsidR="00C50F1D" w:rsidRPr="009E6C6B">
        <w:rPr>
          <w:rFonts w:cs="Arial"/>
        </w:rPr>
        <w:t>¶</w:t>
      </w:r>
      <w:r w:rsidR="00CF34A0">
        <w:rPr>
          <w:rFonts w:cs="Arial"/>
        </w:rPr>
        <w:t xml:space="preserve"> </w:t>
      </w:r>
      <w:r w:rsidR="00C50F1D" w:rsidRPr="009E6C6B">
        <w:rPr>
          <w:rFonts w:cs="Arial"/>
        </w:rPr>
        <w:t>10</w:t>
      </w:r>
      <w:proofErr w:type="gramEnd"/>
      <w:r w:rsidR="00C50F1D" w:rsidRPr="009E6C6B">
        <w:rPr>
          <w:rFonts w:cs="Arial"/>
        </w:rPr>
        <w:t>,</w:t>
      </w:r>
      <w:r w:rsidR="00CF34A0" w:rsidRPr="00C50F1D">
        <w:t xml:space="preserve"> </w:t>
      </w:r>
      <w:r w:rsidRPr="00A00B0C">
        <w:t>106</w:t>
      </w:r>
      <w:r w:rsidR="00CF34A0" w:rsidRPr="00A00B0C">
        <w:t xml:space="preserve"> </w:t>
      </w:r>
      <w:r w:rsidRPr="00A00B0C">
        <w:t>N.M.</w:t>
      </w:r>
      <w:r w:rsidR="00CF34A0" w:rsidRPr="00A00B0C">
        <w:t xml:space="preserve"> </w:t>
      </w:r>
      <w:r w:rsidRPr="00A00B0C">
        <w:t>50,</w:t>
      </w:r>
      <w:r w:rsidR="00CF34A0" w:rsidRPr="00A00B0C">
        <w:t xml:space="preserve"> </w:t>
      </w:r>
      <w:r w:rsidRPr="00A00B0C">
        <w:t>738</w:t>
      </w:r>
      <w:r w:rsidR="00CF34A0" w:rsidRPr="00A00B0C">
        <w:t xml:space="preserve"> </w:t>
      </w:r>
      <w:r w:rsidRPr="00A00B0C">
        <w:t>P.2d</w:t>
      </w:r>
      <w:r w:rsidR="00CF34A0" w:rsidRPr="00A00B0C">
        <w:t xml:space="preserve"> </w:t>
      </w:r>
      <w:r w:rsidRPr="00A00B0C">
        <w:t>922</w:t>
      </w:r>
      <w:r w:rsidR="00CF34A0" w:rsidRPr="00A00B0C">
        <w:t xml:space="preserve"> </w:t>
      </w:r>
      <w:r w:rsidRPr="00A00B0C">
        <w:t>(providing</w:t>
      </w:r>
      <w:r w:rsidR="00CF34A0" w:rsidRPr="00A00B0C">
        <w:t xml:space="preserve"> </w:t>
      </w:r>
      <w:r w:rsidRPr="00A00B0C">
        <w:t>that</w:t>
      </w:r>
      <w:r w:rsidR="00CF34A0" w:rsidRPr="00A00B0C">
        <w:t xml:space="preserve"> </w:t>
      </w:r>
      <w:r w:rsidRPr="00A00B0C">
        <w:t>a</w:t>
      </w:r>
      <w:r w:rsidR="00CF34A0" w:rsidRPr="00A00B0C">
        <w:t xml:space="preserve"> </w:t>
      </w:r>
      <w:r w:rsidRPr="00A00B0C">
        <w:t>judgment</w:t>
      </w:r>
      <w:r w:rsidR="00CF34A0" w:rsidRPr="00A00B0C">
        <w:t xml:space="preserve"> </w:t>
      </w:r>
      <w:r w:rsidRPr="00A00B0C">
        <w:t>creditor,</w:t>
      </w:r>
      <w:r w:rsidR="00CF34A0" w:rsidRPr="00A00B0C">
        <w:t xml:space="preserve"> </w:t>
      </w:r>
      <w:r w:rsidRPr="00A00B0C">
        <w:t>acting</w:t>
      </w:r>
      <w:r w:rsidR="00CF34A0" w:rsidRPr="00A00B0C">
        <w:t xml:space="preserve"> </w:t>
      </w:r>
      <w:r w:rsidR="00C50F1D" w:rsidRPr="009E6C6B">
        <w:rPr>
          <w:rFonts w:cs="Arial"/>
        </w:rPr>
        <w:t>under</w:t>
      </w:r>
      <w:r w:rsidR="00CF34A0" w:rsidRPr="00A00B0C">
        <w:t xml:space="preserve"> </w:t>
      </w:r>
      <w:r w:rsidRPr="00A00B0C">
        <w:t>a</w:t>
      </w:r>
      <w:r w:rsidR="00CF34A0" w:rsidRPr="00A00B0C">
        <w:t xml:space="preserve"> </w:t>
      </w:r>
      <w:r w:rsidRPr="00A00B0C">
        <w:t>writ</w:t>
      </w:r>
      <w:r w:rsidR="00CF34A0" w:rsidRPr="00A00B0C">
        <w:t xml:space="preserve"> </w:t>
      </w:r>
      <w:r w:rsidRPr="00A00B0C">
        <w:t>of</w:t>
      </w:r>
      <w:r w:rsidR="00CF34A0" w:rsidRPr="00A00B0C">
        <w:t xml:space="preserve"> </w:t>
      </w:r>
      <w:r w:rsidRPr="00A00B0C">
        <w:t>garnishment,</w:t>
      </w:r>
      <w:r w:rsidR="00CF34A0" w:rsidRPr="00A00B0C">
        <w:t xml:space="preserve"> </w:t>
      </w:r>
      <w:r w:rsidRPr="00A00B0C">
        <w:t>may</w:t>
      </w:r>
      <w:r w:rsidR="00CF34A0" w:rsidRPr="00A00B0C">
        <w:t xml:space="preserve"> </w:t>
      </w:r>
      <w:r w:rsidRPr="00A00B0C">
        <w:t>only</w:t>
      </w:r>
      <w:r w:rsidR="00CF34A0" w:rsidRPr="00A00B0C">
        <w:t xml:space="preserve"> </w:t>
      </w:r>
      <w:r w:rsidRPr="00A00B0C">
        <w:t>seize</w:t>
      </w:r>
      <w:r w:rsidR="00CF34A0" w:rsidRPr="00A00B0C">
        <w:t xml:space="preserve"> </w:t>
      </w:r>
      <w:r w:rsidRPr="00A00B0C">
        <w:t>property</w:t>
      </w:r>
      <w:r w:rsidR="00CF34A0" w:rsidRPr="00A00B0C">
        <w:t xml:space="preserve"> </w:t>
      </w:r>
      <w:r w:rsidRPr="00A00B0C">
        <w:t>belonging</w:t>
      </w:r>
      <w:r w:rsidR="00CF34A0" w:rsidRPr="00A00B0C">
        <w:t xml:space="preserve"> </w:t>
      </w:r>
      <w:r w:rsidRPr="00A00B0C">
        <w:t>to</w:t>
      </w:r>
      <w:r w:rsidR="00CF34A0" w:rsidRPr="00A00B0C">
        <w:t xml:space="preserve"> </w:t>
      </w:r>
      <w:r w:rsidRPr="00A00B0C">
        <w:t>the</w:t>
      </w:r>
      <w:r w:rsidR="00CF34A0" w:rsidRPr="00A00B0C">
        <w:t xml:space="preserve"> </w:t>
      </w:r>
      <w:r w:rsidRPr="00A00B0C">
        <w:t>judgment</w:t>
      </w:r>
      <w:r w:rsidR="00CF34A0" w:rsidRPr="00A00B0C">
        <w:t xml:space="preserve"> </w:t>
      </w:r>
      <w:r w:rsidRPr="00A00B0C">
        <w:t>debtor);</w:t>
      </w:r>
      <w:r w:rsidR="00CF34A0">
        <w:rPr>
          <w:rFonts w:cs="Arial"/>
        </w:rPr>
        <w:t xml:space="preserve"> </w:t>
      </w:r>
      <w:r w:rsidRPr="00A00B0C">
        <w:rPr>
          <w:i/>
        </w:rPr>
        <w:t>Alcantar</w:t>
      </w:r>
      <w:r w:rsidR="00CF34A0" w:rsidRPr="00A00B0C">
        <w:rPr>
          <w:i/>
        </w:rPr>
        <w:t xml:space="preserve"> </w:t>
      </w:r>
      <w:r w:rsidRPr="00A00B0C">
        <w:rPr>
          <w:i/>
        </w:rPr>
        <w:t>v.</w:t>
      </w:r>
      <w:r w:rsidR="00CF34A0" w:rsidRPr="00A00B0C">
        <w:rPr>
          <w:i/>
        </w:rPr>
        <w:t xml:space="preserve"> </w:t>
      </w:r>
      <w:r w:rsidRPr="00A00B0C">
        <w:rPr>
          <w:i/>
        </w:rPr>
        <w:t>Sanchez</w:t>
      </w:r>
      <w:r w:rsidRPr="00A00B0C">
        <w:t>,</w:t>
      </w:r>
      <w:r w:rsidR="00CF34A0">
        <w:rPr>
          <w:rFonts w:cs="Arial"/>
        </w:rPr>
        <w:t xml:space="preserve"> </w:t>
      </w:r>
      <w:r w:rsidRPr="00A00B0C">
        <w:t>2011-NMCA-073,</w:t>
      </w:r>
      <w:r w:rsidR="00CF34A0">
        <w:rPr>
          <w:rFonts w:cs="Arial"/>
        </w:rPr>
        <w:t xml:space="preserve"> </w:t>
      </w:r>
      <w:r w:rsidRPr="00A00B0C">
        <w:t>150</w:t>
      </w:r>
      <w:r w:rsidR="00CF34A0" w:rsidRPr="00A00B0C">
        <w:t xml:space="preserve"> </w:t>
      </w:r>
      <w:r w:rsidRPr="00A00B0C">
        <w:t>N.M.</w:t>
      </w:r>
      <w:r w:rsidR="00CF34A0" w:rsidRPr="00A00B0C">
        <w:t xml:space="preserve"> </w:t>
      </w:r>
      <w:r w:rsidRPr="00A00B0C">
        <w:t>146,</w:t>
      </w:r>
      <w:r w:rsidR="00CF34A0">
        <w:rPr>
          <w:rFonts w:cs="Arial"/>
        </w:rPr>
        <w:t xml:space="preserve"> </w:t>
      </w:r>
      <w:r w:rsidRPr="00A00B0C">
        <w:t>257</w:t>
      </w:r>
      <w:r w:rsidR="00CF34A0" w:rsidRPr="00A00B0C">
        <w:t xml:space="preserve"> </w:t>
      </w:r>
      <w:r w:rsidRPr="00A00B0C">
        <w:t>P.3d</w:t>
      </w:r>
      <w:r w:rsidR="00CF34A0" w:rsidRPr="00A00B0C">
        <w:t xml:space="preserve"> </w:t>
      </w:r>
      <w:r w:rsidRPr="00A00B0C">
        <w:t>966</w:t>
      </w:r>
      <w:r w:rsidR="00CF34A0">
        <w:rPr>
          <w:rFonts w:cs="Arial"/>
        </w:rPr>
        <w:t xml:space="preserve"> </w:t>
      </w:r>
      <w:r w:rsidRPr="00A00B0C">
        <w:t>(discussing</w:t>
      </w:r>
      <w:r w:rsidR="00CF34A0" w:rsidRPr="00A00B0C">
        <w:t xml:space="preserve"> </w:t>
      </w:r>
      <w:r w:rsidRPr="00A00B0C">
        <w:t>garnishment</w:t>
      </w:r>
      <w:r w:rsidR="00CF34A0" w:rsidRPr="00A00B0C">
        <w:t xml:space="preserve"> </w:t>
      </w:r>
      <w:r w:rsidRPr="00A00B0C">
        <w:t>procedures</w:t>
      </w:r>
      <w:r w:rsidR="00CF34A0" w:rsidRPr="00A00B0C">
        <w:t xml:space="preserve"> </w:t>
      </w:r>
      <w:r w:rsidRPr="00A00B0C">
        <w:t>in</w:t>
      </w:r>
      <w:r w:rsidR="00CF34A0" w:rsidRPr="00A00B0C">
        <w:t xml:space="preserve"> </w:t>
      </w:r>
      <w:r w:rsidRPr="00A00B0C">
        <w:t>the</w:t>
      </w:r>
      <w:r w:rsidR="00CF34A0" w:rsidRPr="00A00B0C">
        <w:t xml:space="preserve"> </w:t>
      </w:r>
      <w:r w:rsidRPr="00A00B0C">
        <w:t>case</w:t>
      </w:r>
      <w:r w:rsidR="00CF34A0" w:rsidRPr="00A00B0C">
        <w:t xml:space="preserve"> </w:t>
      </w:r>
      <w:r w:rsidRPr="00A00B0C">
        <w:t>of</w:t>
      </w:r>
      <w:r w:rsidR="00CF34A0" w:rsidRPr="00A00B0C">
        <w:t xml:space="preserve"> </w:t>
      </w:r>
      <w:r w:rsidRPr="00A00B0C">
        <w:t>joint</w:t>
      </w:r>
      <w:r w:rsidR="00CF34A0" w:rsidRPr="00A00B0C">
        <w:t xml:space="preserve"> </w:t>
      </w:r>
      <w:r w:rsidRPr="00A00B0C">
        <w:t>bank</w:t>
      </w:r>
      <w:r w:rsidR="00CF34A0" w:rsidRPr="00A00B0C">
        <w:t xml:space="preserve"> </w:t>
      </w:r>
      <w:r w:rsidRPr="00A00B0C">
        <w:t>accounts).</w:t>
      </w:r>
    </w:p>
    <w:p w14:paraId="537458A0" w14:textId="1B0EB7B4" w:rsidR="00CC50C6" w:rsidRPr="009E6C6B" w:rsidRDefault="00CC50C6" w:rsidP="00FA6294">
      <w:pPr>
        <w:spacing w:line="240" w:lineRule="auto"/>
        <w:jc w:val="left"/>
        <w:rPr>
          <w:rFonts w:cs="Arial"/>
        </w:rPr>
      </w:pPr>
      <w:r w:rsidRPr="009E6C6B">
        <w:rPr>
          <w:rFonts w:cs="Arial"/>
        </w:rPr>
        <w:t>3.</w:t>
      </w:r>
      <w:r w:rsidRPr="009E6C6B">
        <w:rPr>
          <w:rFonts w:cs="Arial"/>
        </w:rPr>
        <w:tab/>
      </w:r>
      <w:r w:rsidR="0059052C" w:rsidRPr="009E6C6B">
        <w:rPr>
          <w:rFonts w:cs="Arial"/>
        </w:rPr>
        <w:t>Applications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for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writs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of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garnishment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or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execution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are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timely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if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filed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“within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seven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years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after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the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rendition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or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revival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of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the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judgment”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in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the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case.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NMSA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1978,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Section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39-1-20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(1971).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But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no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writ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of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garnishment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or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execution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may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issue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“after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fourteen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years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from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the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date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of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the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original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judgment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upon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which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it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is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founded.”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NMSA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1978,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Section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37-1-2</w:t>
      </w:r>
      <w:r w:rsidR="00CF34A0">
        <w:rPr>
          <w:rFonts w:cs="Arial"/>
        </w:rPr>
        <w:t xml:space="preserve"> </w:t>
      </w:r>
      <w:r w:rsidR="0059052C" w:rsidRPr="009E6C6B">
        <w:rPr>
          <w:rFonts w:cs="Arial"/>
        </w:rPr>
        <w:t>(2021).</w:t>
      </w:r>
    </w:p>
    <w:p w14:paraId="3178C73F" w14:textId="77777777" w:rsidR="00A00B0C" w:rsidRDefault="00A00B0C" w:rsidP="009E6C6B">
      <w:pPr>
        <w:spacing w:line="240" w:lineRule="auto"/>
        <w:ind w:firstLine="0"/>
        <w:jc w:val="left"/>
      </w:pPr>
    </w:p>
    <w:p w14:paraId="01807C8E" w14:textId="4942DB2E" w:rsidR="00AD18C6" w:rsidRPr="009010E9" w:rsidRDefault="00FA6294" w:rsidP="009E6C6B">
      <w:pPr>
        <w:spacing w:line="240" w:lineRule="auto"/>
        <w:ind w:firstLine="0"/>
        <w:jc w:val="left"/>
      </w:pPr>
      <w:r>
        <w:rPr>
          <w:rFonts w:cs="Arial"/>
        </w:rPr>
        <w:t>[</w:t>
      </w:r>
      <w:r w:rsidRPr="009E6C6B">
        <w:rPr>
          <w:rFonts w:cs="Arial"/>
        </w:rPr>
        <w:t>As</w:t>
      </w:r>
      <w:r w:rsidR="00CF34A0">
        <w:rPr>
          <w:rFonts w:cs="Arial"/>
        </w:rPr>
        <w:t xml:space="preserve"> </w:t>
      </w:r>
      <w:r w:rsidRPr="009E6C6B">
        <w:rPr>
          <w:rFonts w:cs="Arial"/>
        </w:rPr>
        <w:t>amended,</w:t>
      </w:r>
      <w:r w:rsidR="00CF34A0">
        <w:rPr>
          <w:rFonts w:cs="Arial"/>
        </w:rPr>
        <w:t xml:space="preserve"> </w:t>
      </w:r>
      <w:r w:rsidRPr="009E6C6B">
        <w:rPr>
          <w:rFonts w:cs="Arial"/>
        </w:rPr>
        <w:t>effective</w:t>
      </w:r>
      <w:r w:rsidR="00CF34A0">
        <w:rPr>
          <w:rFonts w:cs="Arial"/>
        </w:rPr>
        <w:t xml:space="preserve"> </w:t>
      </w:r>
      <w:r w:rsidRPr="009E6C6B">
        <w:rPr>
          <w:rFonts w:cs="Arial"/>
        </w:rPr>
        <w:t>June</w:t>
      </w:r>
      <w:r w:rsidR="00CF34A0">
        <w:rPr>
          <w:rFonts w:cs="Arial"/>
        </w:rPr>
        <w:t xml:space="preserve"> </w:t>
      </w:r>
      <w:r w:rsidRPr="009E6C6B">
        <w:rPr>
          <w:rFonts w:cs="Arial"/>
        </w:rPr>
        <w:t>15,</w:t>
      </w:r>
      <w:r w:rsidR="00CF34A0">
        <w:rPr>
          <w:rFonts w:cs="Arial"/>
        </w:rPr>
        <w:t xml:space="preserve"> </w:t>
      </w:r>
      <w:r w:rsidRPr="009E6C6B">
        <w:rPr>
          <w:rFonts w:cs="Arial"/>
        </w:rPr>
        <w:t>1986;</w:t>
      </w:r>
      <w:r w:rsidR="00CF34A0">
        <w:rPr>
          <w:rFonts w:cs="Arial"/>
        </w:rPr>
        <w:t xml:space="preserve"> </w:t>
      </w:r>
      <w:r w:rsidRPr="009E6C6B">
        <w:rPr>
          <w:rFonts w:cs="Arial"/>
        </w:rPr>
        <w:t>January</w:t>
      </w:r>
      <w:r w:rsidR="00CF34A0">
        <w:rPr>
          <w:rFonts w:cs="Arial"/>
        </w:rPr>
        <w:t xml:space="preserve"> </w:t>
      </w:r>
      <w:r w:rsidRPr="009E6C6B">
        <w:rPr>
          <w:rFonts w:cs="Arial"/>
        </w:rPr>
        <w:t>1,</w:t>
      </w:r>
      <w:r w:rsidR="00CF34A0">
        <w:rPr>
          <w:rFonts w:cs="Arial"/>
        </w:rPr>
        <w:t xml:space="preserve"> </w:t>
      </w:r>
      <w:r w:rsidRPr="009E6C6B">
        <w:rPr>
          <w:rFonts w:cs="Arial"/>
        </w:rPr>
        <w:t>1987;</w:t>
      </w:r>
      <w:r w:rsidR="00CF34A0">
        <w:rPr>
          <w:rFonts w:cs="Arial"/>
        </w:rPr>
        <w:t xml:space="preserve"> </w:t>
      </w:r>
      <w:r w:rsidRPr="009E6C6B">
        <w:rPr>
          <w:rFonts w:cs="Arial"/>
        </w:rPr>
        <w:t>July</w:t>
      </w:r>
      <w:r w:rsidR="00CF34A0">
        <w:rPr>
          <w:rFonts w:cs="Arial"/>
        </w:rPr>
        <w:t xml:space="preserve"> </w:t>
      </w:r>
      <w:r w:rsidRPr="009E6C6B">
        <w:rPr>
          <w:rFonts w:cs="Arial"/>
        </w:rPr>
        <w:t>1,</w:t>
      </w:r>
      <w:r w:rsidR="00CF34A0">
        <w:rPr>
          <w:rFonts w:cs="Arial"/>
        </w:rPr>
        <w:t xml:space="preserve"> </w:t>
      </w:r>
      <w:r w:rsidRPr="009E6C6B">
        <w:rPr>
          <w:rFonts w:cs="Arial"/>
        </w:rPr>
        <w:t>1992;</w:t>
      </w:r>
      <w:r w:rsidR="00CF34A0">
        <w:rPr>
          <w:rFonts w:cs="Arial"/>
        </w:rPr>
        <w:t xml:space="preserve"> </w:t>
      </w:r>
      <w:r w:rsidRPr="009E6C6B">
        <w:rPr>
          <w:rFonts w:cs="Arial"/>
        </w:rPr>
        <w:t>January</w:t>
      </w:r>
      <w:r w:rsidR="00CF34A0">
        <w:rPr>
          <w:rFonts w:cs="Arial"/>
        </w:rPr>
        <w:t xml:space="preserve"> </w:t>
      </w:r>
      <w:r w:rsidRPr="009E6C6B">
        <w:rPr>
          <w:rFonts w:cs="Arial"/>
        </w:rPr>
        <w:t>1,</w:t>
      </w:r>
      <w:r w:rsidR="00CF34A0">
        <w:rPr>
          <w:rFonts w:cs="Arial"/>
        </w:rPr>
        <w:t xml:space="preserve"> </w:t>
      </w:r>
      <w:r w:rsidRPr="009E6C6B">
        <w:rPr>
          <w:rFonts w:cs="Arial"/>
        </w:rPr>
        <w:t>1996;</w:t>
      </w:r>
      <w:r w:rsidR="00CF34A0">
        <w:rPr>
          <w:rFonts w:cs="Arial"/>
        </w:rPr>
        <w:t xml:space="preserve"> </w:t>
      </w:r>
      <w:r w:rsidRPr="009E6C6B">
        <w:rPr>
          <w:rFonts w:cs="Arial"/>
        </w:rPr>
        <w:t>as</w:t>
      </w:r>
      <w:r w:rsidR="00CF34A0">
        <w:rPr>
          <w:rFonts w:cs="Arial"/>
        </w:rPr>
        <w:t xml:space="preserve"> </w:t>
      </w:r>
      <w:r w:rsidRPr="009E6C6B">
        <w:rPr>
          <w:rFonts w:cs="Arial"/>
        </w:rPr>
        <w:t>amended</w:t>
      </w:r>
      <w:r w:rsidR="00CF34A0">
        <w:rPr>
          <w:rFonts w:cs="Arial"/>
        </w:rPr>
        <w:t xml:space="preserve"> </w:t>
      </w:r>
      <w:r w:rsidRPr="009E6C6B">
        <w:rPr>
          <w:rFonts w:cs="Arial"/>
        </w:rPr>
        <w:t>by</w:t>
      </w:r>
      <w:r w:rsidR="00CF34A0">
        <w:rPr>
          <w:rFonts w:cs="Arial"/>
        </w:rPr>
        <w:t xml:space="preserve"> </w:t>
      </w:r>
      <w:r w:rsidRPr="009E6C6B">
        <w:rPr>
          <w:rFonts w:cs="Arial"/>
        </w:rPr>
        <w:t>Supreme</w:t>
      </w:r>
      <w:r w:rsidR="00CF34A0">
        <w:rPr>
          <w:rFonts w:cs="Arial"/>
        </w:rPr>
        <w:t xml:space="preserve"> </w:t>
      </w:r>
      <w:r w:rsidRPr="009E6C6B">
        <w:rPr>
          <w:rFonts w:cs="Arial"/>
        </w:rPr>
        <w:t>Court</w:t>
      </w:r>
      <w:r w:rsidR="00CF34A0">
        <w:rPr>
          <w:rFonts w:cs="Arial"/>
        </w:rPr>
        <w:t xml:space="preserve"> </w:t>
      </w:r>
      <w:r w:rsidRPr="009E6C6B">
        <w:rPr>
          <w:rFonts w:cs="Arial"/>
        </w:rPr>
        <w:t>Order</w:t>
      </w:r>
      <w:r w:rsidR="00CF34A0">
        <w:rPr>
          <w:rFonts w:cs="Arial"/>
        </w:rPr>
        <w:t xml:space="preserve"> </w:t>
      </w:r>
      <w:r w:rsidRPr="009E6C6B">
        <w:rPr>
          <w:rFonts w:cs="Arial"/>
        </w:rPr>
        <w:t>No.</w:t>
      </w:r>
      <w:r w:rsidR="00CF34A0">
        <w:rPr>
          <w:rFonts w:cs="Arial"/>
        </w:rPr>
        <w:t xml:space="preserve"> </w:t>
      </w:r>
      <w:r w:rsidRPr="009E6C6B">
        <w:rPr>
          <w:rFonts w:cs="Arial"/>
        </w:rPr>
        <w:t>09-8300-024,</w:t>
      </w:r>
      <w:r w:rsidR="00CF34A0">
        <w:rPr>
          <w:rFonts w:cs="Arial"/>
        </w:rPr>
        <w:t xml:space="preserve"> </w:t>
      </w:r>
      <w:r w:rsidRPr="009E6C6B">
        <w:rPr>
          <w:rFonts w:cs="Arial"/>
        </w:rPr>
        <w:t>effective</w:t>
      </w:r>
      <w:r w:rsidR="00CF34A0">
        <w:rPr>
          <w:rFonts w:cs="Arial"/>
        </w:rPr>
        <w:t xml:space="preserve"> </w:t>
      </w:r>
      <w:r w:rsidRPr="009E6C6B">
        <w:rPr>
          <w:rFonts w:cs="Arial"/>
        </w:rPr>
        <w:t>September</w:t>
      </w:r>
      <w:r w:rsidR="00CF34A0">
        <w:rPr>
          <w:rFonts w:cs="Arial"/>
        </w:rPr>
        <w:t xml:space="preserve"> </w:t>
      </w:r>
      <w:r w:rsidRPr="009E6C6B">
        <w:rPr>
          <w:rFonts w:cs="Arial"/>
        </w:rPr>
        <w:t>4,</w:t>
      </w:r>
      <w:r w:rsidR="00CF34A0">
        <w:rPr>
          <w:rFonts w:cs="Arial"/>
        </w:rPr>
        <w:t xml:space="preserve"> </w:t>
      </w:r>
      <w:r w:rsidRPr="009E6C6B">
        <w:rPr>
          <w:rFonts w:cs="Arial"/>
        </w:rPr>
        <w:t>2009;</w:t>
      </w:r>
      <w:r w:rsidR="00CF34A0">
        <w:rPr>
          <w:rFonts w:cs="Arial"/>
        </w:rPr>
        <w:t xml:space="preserve"> </w:t>
      </w:r>
      <w:r w:rsidRPr="009E6C6B">
        <w:rPr>
          <w:rFonts w:cs="Arial"/>
        </w:rPr>
        <w:t>by</w:t>
      </w:r>
      <w:r w:rsidR="00CF34A0">
        <w:rPr>
          <w:rFonts w:cs="Arial"/>
        </w:rPr>
        <w:t xml:space="preserve"> </w:t>
      </w:r>
      <w:r w:rsidRPr="009E6C6B">
        <w:rPr>
          <w:rFonts w:cs="Arial"/>
        </w:rPr>
        <w:t>Supreme</w:t>
      </w:r>
      <w:r w:rsidR="00CF34A0">
        <w:rPr>
          <w:rFonts w:cs="Arial"/>
        </w:rPr>
        <w:t xml:space="preserve"> </w:t>
      </w:r>
      <w:r w:rsidRPr="009E6C6B">
        <w:rPr>
          <w:rFonts w:cs="Arial"/>
        </w:rPr>
        <w:t>Court</w:t>
      </w:r>
      <w:r w:rsidR="00CF34A0">
        <w:rPr>
          <w:rFonts w:cs="Arial"/>
        </w:rPr>
        <w:t xml:space="preserve"> </w:t>
      </w:r>
      <w:r w:rsidRPr="009E6C6B">
        <w:rPr>
          <w:rFonts w:cs="Arial"/>
        </w:rPr>
        <w:t>Order</w:t>
      </w:r>
      <w:r w:rsidR="00CF34A0">
        <w:rPr>
          <w:rFonts w:cs="Arial"/>
        </w:rPr>
        <w:t xml:space="preserve"> </w:t>
      </w:r>
      <w:r w:rsidRPr="009E6C6B">
        <w:rPr>
          <w:rFonts w:cs="Arial"/>
        </w:rPr>
        <w:t>No.</w:t>
      </w:r>
      <w:r w:rsidR="00CF34A0">
        <w:rPr>
          <w:rFonts w:cs="Arial"/>
        </w:rPr>
        <w:t xml:space="preserve"> </w:t>
      </w:r>
      <w:r w:rsidRPr="00A00B0C">
        <w:t>12-8300-030,</w:t>
      </w:r>
      <w:r w:rsidR="00CF34A0" w:rsidRPr="00A00B0C">
        <w:t xml:space="preserve"> </w:t>
      </w:r>
      <w:r w:rsidRPr="00A00B0C">
        <w:t>effective</w:t>
      </w:r>
      <w:r w:rsidR="00CF34A0" w:rsidRPr="00A00B0C">
        <w:t xml:space="preserve"> </w:t>
      </w:r>
      <w:r w:rsidRPr="00A00B0C">
        <w:t>for</w:t>
      </w:r>
      <w:r w:rsidR="00CF34A0" w:rsidRPr="00A00B0C">
        <w:t xml:space="preserve"> </w:t>
      </w:r>
      <w:r w:rsidRPr="00A00B0C">
        <w:t>all</w:t>
      </w:r>
      <w:r w:rsidR="00CF34A0" w:rsidRPr="00A00B0C">
        <w:t xml:space="preserve"> </w:t>
      </w:r>
      <w:r w:rsidRPr="00A00B0C">
        <w:t>cases</w:t>
      </w:r>
      <w:r w:rsidR="00CF34A0" w:rsidRPr="00A00B0C">
        <w:t xml:space="preserve"> </w:t>
      </w:r>
      <w:r w:rsidRPr="00A00B0C">
        <w:t>filed</w:t>
      </w:r>
      <w:r w:rsidR="00CF34A0" w:rsidRPr="00A00B0C">
        <w:t xml:space="preserve"> </w:t>
      </w:r>
      <w:r w:rsidRPr="00A00B0C">
        <w:t>or</w:t>
      </w:r>
      <w:r w:rsidR="00CF34A0" w:rsidRPr="00A00B0C">
        <w:t xml:space="preserve"> </w:t>
      </w:r>
      <w:r w:rsidRPr="00A00B0C">
        <w:t>pending</w:t>
      </w:r>
      <w:r w:rsidR="00CF34A0" w:rsidRPr="00A00B0C">
        <w:t xml:space="preserve"> </w:t>
      </w:r>
      <w:r w:rsidRPr="00A00B0C">
        <w:t>on</w:t>
      </w:r>
      <w:r w:rsidR="00CF34A0" w:rsidRPr="00A00B0C">
        <w:t xml:space="preserve"> </w:t>
      </w:r>
      <w:r w:rsidRPr="00A00B0C">
        <w:t>or</w:t>
      </w:r>
      <w:r w:rsidR="00CF34A0" w:rsidRPr="00A00B0C">
        <w:t xml:space="preserve"> </w:t>
      </w:r>
      <w:r w:rsidRPr="00A00B0C">
        <w:t>after</w:t>
      </w:r>
      <w:r w:rsidR="00CF34A0" w:rsidRPr="00A00B0C">
        <w:t xml:space="preserve"> </w:t>
      </w:r>
      <w:r w:rsidRPr="00A00B0C">
        <w:t>January</w:t>
      </w:r>
      <w:r w:rsidR="00CF34A0" w:rsidRPr="00A00B0C">
        <w:t xml:space="preserve"> </w:t>
      </w:r>
      <w:r w:rsidRPr="00A00B0C">
        <w:t>7,</w:t>
      </w:r>
      <w:r w:rsidR="00CF34A0" w:rsidRPr="00A00B0C">
        <w:t xml:space="preserve"> </w:t>
      </w:r>
      <w:r w:rsidRPr="00A00B0C">
        <w:t>2013</w:t>
      </w:r>
      <w:r w:rsidRPr="009E6C6B">
        <w:rPr>
          <w:rFonts w:cs="Arial"/>
        </w:rPr>
        <w:t>;</w:t>
      </w:r>
      <w:r w:rsidR="00CF34A0">
        <w:rPr>
          <w:rFonts w:cs="Arial"/>
        </w:rPr>
        <w:t xml:space="preserve"> </w:t>
      </w:r>
      <w:r w:rsidRPr="009E6C6B">
        <w:rPr>
          <w:rFonts w:cs="Arial"/>
        </w:rPr>
        <w:t>as</w:t>
      </w:r>
      <w:r w:rsidR="00CF34A0">
        <w:rPr>
          <w:rFonts w:cs="Arial"/>
        </w:rPr>
        <w:t xml:space="preserve"> </w:t>
      </w:r>
      <w:r w:rsidRPr="009E6C6B">
        <w:rPr>
          <w:rFonts w:cs="Arial"/>
        </w:rPr>
        <w:t>amended</w:t>
      </w:r>
      <w:r w:rsidR="00CF34A0">
        <w:rPr>
          <w:rFonts w:cs="Arial"/>
        </w:rPr>
        <w:t xml:space="preserve"> </w:t>
      </w:r>
      <w:r w:rsidRPr="009E6C6B">
        <w:rPr>
          <w:rFonts w:cs="Arial"/>
        </w:rPr>
        <w:t>by</w:t>
      </w:r>
      <w:r w:rsidR="00CF34A0">
        <w:rPr>
          <w:rFonts w:cs="Arial"/>
        </w:rPr>
        <w:t xml:space="preserve"> </w:t>
      </w:r>
      <w:r w:rsidRPr="009E6C6B">
        <w:rPr>
          <w:rFonts w:cs="Arial"/>
        </w:rPr>
        <w:t>Supreme</w:t>
      </w:r>
      <w:r w:rsidR="00CF34A0">
        <w:rPr>
          <w:rFonts w:cs="Arial"/>
        </w:rPr>
        <w:t xml:space="preserve"> </w:t>
      </w:r>
      <w:r w:rsidRPr="009E6C6B">
        <w:rPr>
          <w:rFonts w:cs="Arial"/>
        </w:rPr>
        <w:t>Court</w:t>
      </w:r>
      <w:r w:rsidR="00CF34A0">
        <w:rPr>
          <w:rFonts w:cs="Arial"/>
        </w:rPr>
        <w:t xml:space="preserve"> </w:t>
      </w:r>
      <w:r w:rsidRPr="009E6C6B">
        <w:rPr>
          <w:rFonts w:cs="Arial"/>
        </w:rPr>
        <w:t>Order</w:t>
      </w:r>
      <w:r w:rsidR="00CF34A0">
        <w:rPr>
          <w:rFonts w:cs="Arial"/>
        </w:rPr>
        <w:t xml:space="preserve"> </w:t>
      </w:r>
      <w:r w:rsidRPr="009E6C6B">
        <w:rPr>
          <w:rFonts w:cs="Arial"/>
        </w:rPr>
        <w:t>No.</w:t>
      </w:r>
      <w:r w:rsidR="00CF34A0">
        <w:rPr>
          <w:rFonts w:cs="Arial"/>
        </w:rPr>
        <w:t xml:space="preserve"> </w:t>
      </w:r>
      <w:r w:rsidRPr="009E6C6B">
        <w:rPr>
          <w:rFonts w:cs="Arial"/>
        </w:rPr>
        <w:t>S-1-RCR-2024-00107,</w:t>
      </w:r>
      <w:r w:rsidR="00CF34A0">
        <w:rPr>
          <w:rFonts w:cs="Arial"/>
        </w:rPr>
        <w:t xml:space="preserve"> </w:t>
      </w:r>
      <w:r w:rsidRPr="009E6C6B">
        <w:rPr>
          <w:rFonts w:cs="Arial"/>
        </w:rPr>
        <w:t>effective</w:t>
      </w:r>
      <w:r w:rsidR="00CF34A0">
        <w:rPr>
          <w:rFonts w:cs="Arial"/>
        </w:rPr>
        <w:t xml:space="preserve"> </w:t>
      </w:r>
      <w:r w:rsidRPr="009E6C6B">
        <w:rPr>
          <w:rFonts w:cs="Arial"/>
        </w:rPr>
        <w:t>for</w:t>
      </w:r>
      <w:r w:rsidR="00CF34A0">
        <w:rPr>
          <w:rFonts w:cs="Arial"/>
        </w:rPr>
        <w:t xml:space="preserve"> </w:t>
      </w:r>
      <w:r w:rsidRPr="009E6C6B">
        <w:rPr>
          <w:rFonts w:cs="Arial"/>
        </w:rPr>
        <w:t>all</w:t>
      </w:r>
      <w:r w:rsidR="00CF34A0">
        <w:rPr>
          <w:rFonts w:cs="Arial"/>
        </w:rPr>
        <w:t xml:space="preserve"> </w:t>
      </w:r>
      <w:r w:rsidRPr="009E6C6B">
        <w:rPr>
          <w:rFonts w:cs="Arial"/>
        </w:rPr>
        <w:t>cases</w:t>
      </w:r>
      <w:r w:rsidR="00CF34A0">
        <w:rPr>
          <w:rFonts w:cs="Arial"/>
        </w:rPr>
        <w:t xml:space="preserve"> </w:t>
      </w:r>
      <w:r w:rsidRPr="009E6C6B">
        <w:rPr>
          <w:rFonts w:cs="Arial"/>
        </w:rPr>
        <w:t>pending</w:t>
      </w:r>
      <w:r w:rsidR="00CF34A0">
        <w:rPr>
          <w:rFonts w:cs="Arial"/>
        </w:rPr>
        <w:t xml:space="preserve"> </w:t>
      </w:r>
      <w:r w:rsidRPr="009E6C6B">
        <w:rPr>
          <w:rFonts w:cs="Arial"/>
        </w:rPr>
        <w:t>or</w:t>
      </w:r>
      <w:r w:rsidR="00CF34A0">
        <w:rPr>
          <w:rFonts w:cs="Arial"/>
        </w:rPr>
        <w:t xml:space="preserve"> </w:t>
      </w:r>
      <w:r w:rsidRPr="009E6C6B">
        <w:rPr>
          <w:rFonts w:cs="Arial"/>
        </w:rPr>
        <w:t>filed</w:t>
      </w:r>
      <w:r w:rsidR="00CF34A0">
        <w:rPr>
          <w:rFonts w:cs="Arial"/>
        </w:rPr>
        <w:t xml:space="preserve"> </w:t>
      </w:r>
      <w:r w:rsidRPr="009E6C6B">
        <w:rPr>
          <w:rFonts w:cs="Arial"/>
        </w:rPr>
        <w:t>on</w:t>
      </w:r>
      <w:r w:rsidR="00CF34A0">
        <w:rPr>
          <w:rFonts w:cs="Arial"/>
        </w:rPr>
        <w:t xml:space="preserve"> </w:t>
      </w:r>
      <w:r w:rsidRPr="009E6C6B">
        <w:rPr>
          <w:rFonts w:cs="Arial"/>
        </w:rPr>
        <w:t>or</w:t>
      </w:r>
      <w:r w:rsidR="00CF34A0">
        <w:rPr>
          <w:rFonts w:cs="Arial"/>
        </w:rPr>
        <w:t xml:space="preserve"> </w:t>
      </w:r>
      <w:r w:rsidRPr="009E6C6B">
        <w:rPr>
          <w:rFonts w:cs="Arial"/>
        </w:rPr>
        <w:t>after</w:t>
      </w:r>
      <w:r w:rsidR="00CF34A0">
        <w:rPr>
          <w:rFonts w:cs="Arial"/>
        </w:rPr>
        <w:t xml:space="preserve"> </w:t>
      </w:r>
      <w:r w:rsidRPr="009E6C6B">
        <w:rPr>
          <w:rFonts w:cs="Arial"/>
        </w:rPr>
        <w:t>December</w:t>
      </w:r>
      <w:r w:rsidR="00CF34A0">
        <w:rPr>
          <w:rFonts w:cs="Arial"/>
        </w:rPr>
        <w:t xml:space="preserve"> </w:t>
      </w:r>
      <w:r w:rsidRPr="009E6C6B">
        <w:rPr>
          <w:rFonts w:cs="Arial"/>
        </w:rPr>
        <w:t>31,</w:t>
      </w:r>
      <w:r w:rsidR="00CF34A0">
        <w:rPr>
          <w:rFonts w:cs="Arial"/>
        </w:rPr>
        <w:t xml:space="preserve"> </w:t>
      </w:r>
      <w:r w:rsidRPr="009E6C6B">
        <w:rPr>
          <w:rFonts w:cs="Arial"/>
        </w:rPr>
        <w:t>2024</w:t>
      </w:r>
      <w:r w:rsidRPr="00A00B0C">
        <w:t>.]</w:t>
      </w:r>
    </w:p>
    <w:sectPr w:rsidR="00AD18C6" w:rsidRPr="009010E9" w:rsidSect="009E6C6B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95EB5" w14:textId="77777777" w:rsidR="00A00B0C" w:rsidRDefault="00A00B0C" w:rsidP="00AE66E6">
      <w:r>
        <w:separator/>
      </w:r>
    </w:p>
  </w:endnote>
  <w:endnote w:type="continuationSeparator" w:id="0">
    <w:p w14:paraId="6F6089EE" w14:textId="77777777" w:rsidR="00A00B0C" w:rsidRDefault="00A00B0C" w:rsidP="00AE66E6">
      <w:r>
        <w:continuationSeparator/>
      </w:r>
    </w:p>
  </w:endnote>
  <w:endnote w:type="continuationNotice" w:id="1">
    <w:p w14:paraId="004B181D" w14:textId="77777777" w:rsidR="00DD1396" w:rsidRDefault="00DD139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7951C" w14:textId="77777777" w:rsidR="00A00B0C" w:rsidRDefault="00A00B0C" w:rsidP="00AE66E6">
      <w:r>
        <w:separator/>
      </w:r>
    </w:p>
  </w:footnote>
  <w:footnote w:type="continuationSeparator" w:id="0">
    <w:p w14:paraId="407BEA61" w14:textId="77777777" w:rsidR="00A00B0C" w:rsidRDefault="00A00B0C" w:rsidP="00AE66E6">
      <w:r>
        <w:continuationSeparator/>
      </w:r>
    </w:p>
  </w:footnote>
  <w:footnote w:type="continuationNotice" w:id="1">
    <w:p w14:paraId="67C16624" w14:textId="77777777" w:rsidR="00DD1396" w:rsidRDefault="00DD1396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D54DF3"/>
    <w:multiLevelType w:val="hybridMultilevel"/>
    <w:tmpl w:val="36749022"/>
    <w:lvl w:ilvl="0" w:tplc="99EA15B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C65A90"/>
    <w:multiLevelType w:val="hybridMultilevel"/>
    <w:tmpl w:val="1C4A8DF6"/>
    <w:lvl w:ilvl="0" w:tplc="E81CF67E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10651404">
    <w:abstractNumId w:val="0"/>
  </w:num>
  <w:num w:numId="2" w16cid:durableId="488442745">
    <w:abstractNumId w:val="4"/>
  </w:num>
  <w:num w:numId="3" w16cid:durableId="1997612312">
    <w:abstractNumId w:val="1"/>
  </w:num>
  <w:num w:numId="4" w16cid:durableId="1078870101">
    <w:abstractNumId w:val="3"/>
  </w:num>
  <w:num w:numId="5" w16cid:durableId="2023893507">
    <w:abstractNumId w:val="5"/>
  </w:num>
  <w:num w:numId="6" w16cid:durableId="906038111">
    <w:abstractNumId w:val="6"/>
  </w:num>
  <w:num w:numId="7" w16cid:durableId="264964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0C"/>
    <w:rsid w:val="000158B4"/>
    <w:rsid w:val="0006105D"/>
    <w:rsid w:val="000F1A21"/>
    <w:rsid w:val="001154C2"/>
    <w:rsid w:val="0017569D"/>
    <w:rsid w:val="001B683C"/>
    <w:rsid w:val="001E2331"/>
    <w:rsid w:val="0021715F"/>
    <w:rsid w:val="00312840"/>
    <w:rsid w:val="0040014D"/>
    <w:rsid w:val="00434699"/>
    <w:rsid w:val="0047718B"/>
    <w:rsid w:val="004A0A7A"/>
    <w:rsid w:val="004C739D"/>
    <w:rsid w:val="005145D5"/>
    <w:rsid w:val="005241D7"/>
    <w:rsid w:val="00534EB5"/>
    <w:rsid w:val="0059052C"/>
    <w:rsid w:val="005B011D"/>
    <w:rsid w:val="005B03AF"/>
    <w:rsid w:val="006426D4"/>
    <w:rsid w:val="00662241"/>
    <w:rsid w:val="006807C5"/>
    <w:rsid w:val="007F2D6C"/>
    <w:rsid w:val="00807AC3"/>
    <w:rsid w:val="008165DB"/>
    <w:rsid w:val="00840636"/>
    <w:rsid w:val="00842C8D"/>
    <w:rsid w:val="0088410E"/>
    <w:rsid w:val="009010E9"/>
    <w:rsid w:val="009E6C6B"/>
    <w:rsid w:val="00A00B0C"/>
    <w:rsid w:val="00A11BFE"/>
    <w:rsid w:val="00A3117F"/>
    <w:rsid w:val="00A42CF9"/>
    <w:rsid w:val="00A45190"/>
    <w:rsid w:val="00AB4F13"/>
    <w:rsid w:val="00AD18C6"/>
    <w:rsid w:val="00AE0EDB"/>
    <w:rsid w:val="00AE66E6"/>
    <w:rsid w:val="00B52187"/>
    <w:rsid w:val="00BE4C8E"/>
    <w:rsid w:val="00C460DB"/>
    <w:rsid w:val="00C50F1D"/>
    <w:rsid w:val="00C52326"/>
    <w:rsid w:val="00CC50C6"/>
    <w:rsid w:val="00CF34A0"/>
    <w:rsid w:val="00D2002B"/>
    <w:rsid w:val="00D25CE7"/>
    <w:rsid w:val="00D37FEC"/>
    <w:rsid w:val="00DC6BB0"/>
    <w:rsid w:val="00DD1396"/>
    <w:rsid w:val="00E42B68"/>
    <w:rsid w:val="00E670A0"/>
    <w:rsid w:val="00E85A9D"/>
    <w:rsid w:val="00EA241E"/>
    <w:rsid w:val="00EA4B5E"/>
    <w:rsid w:val="00EE4B25"/>
    <w:rsid w:val="00FA6294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9D8D4E7"/>
  <w15:docId w15:val="{0974073B-44EF-4610-A53D-1F718DB8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C6B"/>
    <w:pPr>
      <w:spacing w:line="480" w:lineRule="auto"/>
      <w:ind w:firstLine="720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683C"/>
    <w:pPr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83C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A00B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B0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A6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4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6" ma:contentTypeDescription="Create a new document." ma:contentTypeScope="" ma:versionID="3ddf6efcdf069dbc7b7a1fb2e6b65f96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4bb5859e1daf5a6dd3678d0bfa688047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3CC064-E94D-494B-A343-4CE62F5476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7E3D66-71B4-46E8-834D-5A78CCC6DC92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3.xml><?xml version="1.0" encoding="utf-8"?>
<ds:datastoreItem xmlns:ds="http://schemas.openxmlformats.org/officeDocument/2006/customXml" ds:itemID="{0857F2C4-B56E-423B-AC18-34FE4040A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Cynthia SinghDhillon</cp:lastModifiedBy>
  <cp:revision>4</cp:revision>
  <dcterms:created xsi:type="dcterms:W3CDTF">2024-10-08T21:13:00Z</dcterms:created>
  <dcterms:modified xsi:type="dcterms:W3CDTF">2024-10-15T19:28:00Z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