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855B" w14:textId="77777777" w:rsidR="00D64FDB" w:rsidRPr="00202F55" w:rsidRDefault="00D64FDB">
      <w:pPr>
        <w:rPr>
          <w:rFonts w:ascii="Arial" w:eastAsia="PMingLiU" w:hAnsi="Arial" w:cs="Arial"/>
        </w:rPr>
      </w:pPr>
      <w:r w:rsidRPr="00202F55">
        <w:rPr>
          <w:rFonts w:ascii="Arial" w:eastAsia="PMingLiU" w:hAnsi="Arial" w:cs="Arial"/>
          <w:b/>
          <w:bCs/>
        </w:rPr>
        <w:t>4B-501.</w:t>
      </w:r>
      <w:r w:rsidRPr="00202F55">
        <w:rPr>
          <w:rFonts w:ascii="Arial" w:eastAsia="PMingLiU" w:hAnsi="Arial" w:cs="Arial"/>
        </w:rPr>
        <w:t xml:space="preserve"> </w:t>
      </w:r>
      <w:r w:rsidRPr="00202F55">
        <w:rPr>
          <w:rFonts w:ascii="Arial" w:eastAsia="PMingLiU" w:hAnsi="Arial" w:cs="Arial"/>
          <w:b/>
          <w:bCs/>
        </w:rPr>
        <w:t>Notice to creditors by publication and notice to creditors by written notice (mailing or other delivery).</w:t>
      </w:r>
    </w:p>
    <w:p w14:paraId="6CD3DF47" w14:textId="77777777" w:rsidR="00D64FDB" w:rsidRPr="00202F55" w:rsidRDefault="00D64FDB">
      <w:pPr>
        <w:rPr>
          <w:rFonts w:ascii="Arial" w:eastAsia="PMingLiU" w:hAnsi="Arial" w:cs="Arial"/>
        </w:rPr>
      </w:pPr>
      <w:r w:rsidRPr="00202F55">
        <w:rPr>
          <w:rFonts w:ascii="Arial" w:eastAsia="PMingLiU" w:hAnsi="Arial" w:cs="Arial"/>
        </w:rPr>
        <w:t>[For use with Rules 1B-304, 1B-306, and 1B-401 NMRA]</w:t>
      </w:r>
    </w:p>
    <w:p w14:paraId="1729A43A" w14:textId="77777777" w:rsidR="00D64FDB" w:rsidRPr="00202F55" w:rsidRDefault="00D64FDB">
      <w:pPr>
        <w:rPr>
          <w:rFonts w:ascii="Arial" w:eastAsia="PMingLiU" w:hAnsi="Arial" w:cs="Arial"/>
        </w:rPr>
      </w:pPr>
    </w:p>
    <w:p w14:paraId="338DFB3F" w14:textId="77777777" w:rsidR="00D64FDB" w:rsidRPr="00202F55" w:rsidRDefault="00D64FDB">
      <w:pPr>
        <w:rPr>
          <w:rFonts w:ascii="Arial" w:eastAsia="PMingLiU" w:hAnsi="Arial" w:cs="Arial"/>
        </w:rPr>
      </w:pPr>
      <w:r w:rsidRPr="00202F55">
        <w:rPr>
          <w:rFonts w:ascii="Arial" w:eastAsia="PMingLiU" w:hAnsi="Arial" w:cs="Arial"/>
        </w:rPr>
        <w:t xml:space="preserve">STATE OF NEW MEXICO  </w:t>
      </w:r>
    </w:p>
    <w:p w14:paraId="68EC5FE0" w14:textId="77777777" w:rsidR="00D64FDB" w:rsidRPr="00202F55" w:rsidRDefault="00D64FDB">
      <w:pPr>
        <w:rPr>
          <w:rFonts w:ascii="Arial" w:eastAsia="PMingLiU" w:hAnsi="Arial" w:cs="Arial"/>
        </w:rPr>
      </w:pPr>
      <w:r w:rsidRPr="00202F55">
        <w:rPr>
          <w:rFonts w:ascii="Arial" w:eastAsia="PMingLiU" w:hAnsi="Arial" w:cs="Arial"/>
        </w:rPr>
        <w:t>IN THE PROBATE COURT</w:t>
      </w:r>
    </w:p>
    <w:p w14:paraId="4F26F2DC" w14:textId="77777777" w:rsidR="00D64FDB" w:rsidRPr="00202F55" w:rsidRDefault="00D64FDB">
      <w:pPr>
        <w:rPr>
          <w:rFonts w:ascii="Arial" w:eastAsia="PMingLiU" w:hAnsi="Arial" w:cs="Arial"/>
        </w:rPr>
      </w:pPr>
      <w:r w:rsidRPr="00202F55">
        <w:rPr>
          <w:rFonts w:ascii="Arial" w:eastAsia="PMingLiU" w:hAnsi="Arial" w:cs="Arial"/>
        </w:rPr>
        <w:t>_______________ COUNTY</w:t>
      </w:r>
    </w:p>
    <w:p w14:paraId="243FBDA3" w14:textId="77777777" w:rsidR="00D64FDB" w:rsidRPr="00202F55" w:rsidRDefault="00D64FDB">
      <w:pPr>
        <w:rPr>
          <w:rFonts w:ascii="Arial" w:eastAsia="PMingLiU" w:hAnsi="Arial" w:cs="Arial"/>
        </w:rPr>
      </w:pPr>
      <w:r w:rsidRPr="00202F55">
        <w:rPr>
          <w:rFonts w:ascii="Arial" w:eastAsia="PMingLiU" w:hAnsi="Arial" w:cs="Arial"/>
        </w:rPr>
        <w:t xml:space="preserve"> </w:t>
      </w:r>
    </w:p>
    <w:p w14:paraId="3C5AD647" w14:textId="6481D323" w:rsidR="00D64FDB" w:rsidRPr="00202F55" w:rsidRDefault="00D64FDB">
      <w:pPr>
        <w:tabs>
          <w:tab w:val="left" w:pos="-1440"/>
        </w:tabs>
        <w:ind w:left="5760" w:hanging="5760"/>
        <w:rPr>
          <w:rFonts w:ascii="Arial" w:eastAsia="PMingLiU" w:hAnsi="Arial" w:cs="Arial"/>
        </w:rPr>
      </w:pPr>
      <w:r w:rsidRPr="00202F55">
        <w:rPr>
          <w:rFonts w:ascii="Arial" w:eastAsia="PMingLiU" w:hAnsi="Arial" w:cs="Arial"/>
        </w:rPr>
        <w:t>IN THE MATTER OF THE ESTATE OF</w:t>
      </w:r>
      <w:r w:rsidRPr="00202F55">
        <w:rPr>
          <w:rFonts w:ascii="Arial" w:eastAsia="PMingLiU" w:hAnsi="Arial" w:cs="Arial"/>
        </w:rPr>
        <w:tab/>
      </w:r>
      <w:r w:rsidRPr="00202F55">
        <w:rPr>
          <w:rFonts w:ascii="Arial" w:eastAsia="PMingLiU" w:hAnsi="Arial" w:cs="Arial"/>
        </w:rPr>
        <w:tab/>
      </w:r>
      <w:r w:rsidRPr="00202F55">
        <w:rPr>
          <w:rFonts w:ascii="Arial" w:eastAsia="PMingLiU" w:hAnsi="Arial" w:cs="Arial"/>
        </w:rPr>
        <w:tab/>
      </w:r>
      <w:r w:rsidR="0057669D" w:rsidRPr="00202F55">
        <w:rPr>
          <w:rFonts w:ascii="Arial" w:eastAsia="PMingLiU" w:hAnsi="Arial" w:cs="Arial"/>
        </w:rPr>
        <w:tab/>
      </w:r>
      <w:r w:rsidRPr="00202F55">
        <w:rPr>
          <w:rFonts w:ascii="Arial" w:eastAsia="PMingLiU" w:hAnsi="Arial" w:cs="Arial"/>
        </w:rPr>
        <w:t>No. _______________</w:t>
      </w:r>
      <w:r w:rsidR="0057669D" w:rsidRPr="00202F55">
        <w:rPr>
          <w:rFonts w:ascii="Arial" w:eastAsia="PMingLiU" w:hAnsi="Arial" w:cs="Arial"/>
        </w:rPr>
        <w:t xml:space="preserve"> </w:t>
      </w:r>
    </w:p>
    <w:p w14:paraId="03DB4740" w14:textId="77777777" w:rsidR="00D64FDB" w:rsidRPr="00202F55" w:rsidRDefault="00D64FDB">
      <w:pPr>
        <w:rPr>
          <w:rFonts w:ascii="Arial" w:eastAsia="PMingLiU" w:hAnsi="Arial" w:cs="Arial"/>
        </w:rPr>
      </w:pPr>
      <w:r w:rsidRPr="00202F55">
        <w:rPr>
          <w:rFonts w:ascii="Arial" w:eastAsia="PMingLiU" w:hAnsi="Arial" w:cs="Arial"/>
        </w:rPr>
        <w:t xml:space="preserve">______________________, DECEASED. </w:t>
      </w:r>
    </w:p>
    <w:p w14:paraId="0E49137B" w14:textId="77777777" w:rsidR="00D64FDB" w:rsidRPr="00202F55" w:rsidRDefault="00D64FDB">
      <w:pPr>
        <w:rPr>
          <w:rFonts w:ascii="Arial" w:eastAsia="PMingLiU" w:hAnsi="Arial" w:cs="Arial"/>
        </w:rPr>
      </w:pPr>
    </w:p>
    <w:p w14:paraId="247D1620" w14:textId="638DC326" w:rsidR="00D64FDB" w:rsidRPr="00202F55" w:rsidRDefault="00D64FDB">
      <w:pPr>
        <w:jc w:val="center"/>
        <w:rPr>
          <w:rFonts w:ascii="Arial" w:eastAsia="PMingLiU" w:hAnsi="Arial" w:cs="Arial"/>
        </w:rPr>
      </w:pPr>
      <w:r w:rsidRPr="00202F55">
        <w:rPr>
          <w:rFonts w:ascii="Arial" w:eastAsia="PMingLiU" w:hAnsi="Arial" w:cs="Arial"/>
          <w:b/>
          <w:bCs/>
        </w:rPr>
        <w:t>NOTICE TO CREDITORS</w:t>
      </w:r>
      <w:r w:rsidRPr="00202F55">
        <w:rPr>
          <w:rFonts w:ascii="Arial" w:eastAsia="PMingLiU" w:hAnsi="Arial" w:cs="Arial"/>
        </w:rPr>
        <w:t xml:space="preserve"> </w:t>
      </w:r>
    </w:p>
    <w:p w14:paraId="6DC68531" w14:textId="77777777" w:rsidR="00D64FDB" w:rsidRPr="00202F55" w:rsidRDefault="00D64FDB">
      <w:pPr>
        <w:ind w:firstLine="720"/>
        <w:rPr>
          <w:rFonts w:ascii="Arial" w:eastAsia="PMingLiU" w:hAnsi="Arial" w:cs="Arial"/>
        </w:rPr>
      </w:pPr>
      <w:r w:rsidRPr="00202F55">
        <w:rPr>
          <w:rFonts w:ascii="Arial" w:eastAsia="PMingLiU" w:hAnsi="Arial" w:cs="Arial"/>
        </w:rPr>
        <w:t>NOTICE IS HEREBY GIVEN that the undersigned has been appointed personal representative of the estate of the decedent. All persons having claims against the estate of the decedent are required to present their claims within four (4) months after the date of the first publication of any published notice to creditors or sixty (60) days after the date of mailing or other delivery of this notice, whichever is later, or the claims will be forever barred. Claims must be presented either to the undersigned personal representative at the address listed below, or filed with the Probate Court of _______________ County, New Mexico, located at the following address:</w:t>
      </w:r>
    </w:p>
    <w:p w14:paraId="73F09226" w14:textId="0BC43ADB" w:rsidR="00D64FDB" w:rsidRPr="00202F55" w:rsidRDefault="00D64FDB">
      <w:pPr>
        <w:rPr>
          <w:rFonts w:ascii="Arial" w:eastAsia="PMingLiU" w:hAnsi="Arial" w:cs="Arial"/>
        </w:rPr>
      </w:pPr>
      <w:r w:rsidRPr="00202F55">
        <w:rPr>
          <w:rFonts w:ascii="Arial" w:eastAsia="PMingLiU" w:hAnsi="Arial" w:cs="Arial"/>
        </w:rPr>
        <w:t>______________</w:t>
      </w:r>
      <w:r w:rsidR="00202F55">
        <w:rPr>
          <w:rFonts w:ascii="Arial" w:eastAsia="PMingLiU" w:hAnsi="Arial" w:cs="Arial"/>
        </w:rPr>
        <w:t>_</w:t>
      </w:r>
      <w:r w:rsidRPr="00202F55">
        <w:rPr>
          <w:rFonts w:ascii="Arial" w:eastAsia="PMingLiU" w:hAnsi="Arial" w:cs="Arial"/>
        </w:rPr>
        <w:t>______, ______________________.</w:t>
      </w:r>
    </w:p>
    <w:p w14:paraId="6F23A4A0" w14:textId="77777777" w:rsidR="00D64FDB" w:rsidRPr="00202F55" w:rsidRDefault="00D64FDB">
      <w:pPr>
        <w:rPr>
          <w:rFonts w:ascii="Arial" w:eastAsia="PMingLiU" w:hAnsi="Arial" w:cs="Arial"/>
        </w:rPr>
      </w:pPr>
      <w:r w:rsidRPr="00202F55">
        <w:rPr>
          <w:rFonts w:ascii="Arial" w:eastAsia="PMingLiU" w:hAnsi="Arial" w:cs="Arial"/>
        </w:rPr>
        <w:t xml:space="preserve">Dated: _____________, ______. </w:t>
      </w:r>
    </w:p>
    <w:p w14:paraId="456F92D3" w14:textId="04B1A41F" w:rsidR="00D64FDB" w:rsidRPr="00202F55" w:rsidRDefault="00D64FDB">
      <w:pPr>
        <w:rPr>
          <w:rFonts w:ascii="Arial" w:eastAsia="PMingLiU" w:hAnsi="Arial" w:cs="Arial"/>
        </w:rPr>
      </w:pPr>
      <w:r w:rsidRPr="00202F55">
        <w:rPr>
          <w:rFonts w:ascii="Arial" w:eastAsia="PMingLiU" w:hAnsi="Arial" w:cs="Arial"/>
        </w:rPr>
        <w:t xml:space="preserve">____________________________________________ </w:t>
      </w:r>
    </w:p>
    <w:p w14:paraId="64607680" w14:textId="50F82487" w:rsidR="00D64FDB" w:rsidRPr="00202F55" w:rsidRDefault="00D64FDB">
      <w:pPr>
        <w:rPr>
          <w:rFonts w:ascii="Arial" w:eastAsia="PMingLiU" w:hAnsi="Arial" w:cs="Arial"/>
        </w:rPr>
      </w:pPr>
      <w:r w:rsidRPr="00202F55">
        <w:rPr>
          <w:rFonts w:ascii="Arial" w:eastAsia="PMingLiU" w:hAnsi="Arial" w:cs="Arial"/>
        </w:rPr>
        <w:t xml:space="preserve">Signature of personal representative </w:t>
      </w:r>
    </w:p>
    <w:p w14:paraId="63AF0223" w14:textId="02128A4D" w:rsidR="00D64FDB" w:rsidRPr="00202F55" w:rsidRDefault="00D64FDB">
      <w:pPr>
        <w:rPr>
          <w:rFonts w:ascii="Arial" w:eastAsia="PMingLiU" w:hAnsi="Arial" w:cs="Arial"/>
        </w:rPr>
      </w:pPr>
      <w:r w:rsidRPr="00202F55">
        <w:rPr>
          <w:rFonts w:ascii="Arial" w:eastAsia="PMingLiU" w:hAnsi="Arial" w:cs="Arial"/>
        </w:rPr>
        <w:t>____________________________________________</w:t>
      </w:r>
      <w:r w:rsidR="00202F55">
        <w:rPr>
          <w:rFonts w:ascii="Arial" w:eastAsia="PMingLiU" w:hAnsi="Arial" w:cs="Arial"/>
        </w:rPr>
        <w:t xml:space="preserve"> </w:t>
      </w:r>
    </w:p>
    <w:p w14:paraId="4BF1D94C" w14:textId="2689AF9D" w:rsidR="00D64FDB" w:rsidRPr="00202F55" w:rsidRDefault="00D64FDB">
      <w:pPr>
        <w:rPr>
          <w:rFonts w:ascii="Arial" w:eastAsia="PMingLiU" w:hAnsi="Arial" w:cs="Arial"/>
        </w:rPr>
      </w:pPr>
      <w:r w:rsidRPr="00202F55">
        <w:rPr>
          <w:rFonts w:ascii="Arial" w:eastAsia="PMingLiU" w:hAnsi="Arial" w:cs="Arial"/>
        </w:rPr>
        <w:t xml:space="preserve">Printed name </w:t>
      </w:r>
    </w:p>
    <w:p w14:paraId="182A179F" w14:textId="49EF12AB" w:rsidR="00D64FDB" w:rsidRPr="00202F55" w:rsidRDefault="00D64FDB">
      <w:pPr>
        <w:rPr>
          <w:rFonts w:ascii="Arial" w:eastAsia="PMingLiU" w:hAnsi="Arial" w:cs="Arial"/>
        </w:rPr>
      </w:pPr>
      <w:r w:rsidRPr="00202F55">
        <w:rPr>
          <w:rFonts w:ascii="Arial" w:eastAsia="PMingLiU" w:hAnsi="Arial" w:cs="Arial"/>
        </w:rPr>
        <w:t>____________________________________________</w:t>
      </w:r>
      <w:r w:rsidR="00202F55">
        <w:rPr>
          <w:rFonts w:ascii="Arial" w:eastAsia="PMingLiU" w:hAnsi="Arial" w:cs="Arial"/>
        </w:rPr>
        <w:t xml:space="preserve"> </w:t>
      </w:r>
    </w:p>
    <w:p w14:paraId="21D8EE87" w14:textId="5A03DBDD" w:rsidR="00D64FDB" w:rsidRPr="00202F55" w:rsidRDefault="00D64FDB">
      <w:pPr>
        <w:rPr>
          <w:rFonts w:ascii="Arial" w:eastAsia="PMingLiU" w:hAnsi="Arial" w:cs="Arial"/>
        </w:rPr>
      </w:pPr>
      <w:r w:rsidRPr="00202F55">
        <w:rPr>
          <w:rFonts w:ascii="Arial" w:eastAsia="PMingLiU" w:hAnsi="Arial" w:cs="Arial"/>
        </w:rPr>
        <w:t>Address</w:t>
      </w:r>
    </w:p>
    <w:p w14:paraId="1A437AA0" w14:textId="73AC0CE0" w:rsidR="00D64FDB" w:rsidRPr="00202F55" w:rsidRDefault="00D64FDB">
      <w:pPr>
        <w:rPr>
          <w:rFonts w:ascii="Arial" w:eastAsia="PMingLiU" w:hAnsi="Arial" w:cs="Arial"/>
        </w:rPr>
      </w:pPr>
      <w:r w:rsidRPr="00202F55">
        <w:rPr>
          <w:rFonts w:ascii="Arial" w:eastAsia="PMingLiU" w:hAnsi="Arial" w:cs="Arial"/>
        </w:rPr>
        <w:t>____________________________________________</w:t>
      </w:r>
      <w:r w:rsidR="00202F55">
        <w:rPr>
          <w:rFonts w:ascii="Arial" w:eastAsia="PMingLiU" w:hAnsi="Arial" w:cs="Arial"/>
        </w:rPr>
        <w:t xml:space="preserve"> </w:t>
      </w:r>
    </w:p>
    <w:p w14:paraId="29C40DD7" w14:textId="0EEB7506" w:rsidR="00D64FDB" w:rsidRPr="00202F55" w:rsidRDefault="00D64FDB">
      <w:pPr>
        <w:rPr>
          <w:rFonts w:ascii="Arial" w:eastAsia="PMingLiU" w:hAnsi="Arial" w:cs="Arial"/>
        </w:rPr>
      </w:pPr>
      <w:r w:rsidRPr="00202F55">
        <w:rPr>
          <w:rFonts w:ascii="Arial" w:eastAsia="PMingLiU" w:hAnsi="Arial" w:cs="Arial"/>
        </w:rPr>
        <w:t xml:space="preserve">City, state, and ZIP code </w:t>
      </w:r>
    </w:p>
    <w:p w14:paraId="6153B00B" w14:textId="2A76D6A7" w:rsidR="00D64FDB" w:rsidRPr="00202F55" w:rsidRDefault="00D64FDB">
      <w:pPr>
        <w:rPr>
          <w:rFonts w:ascii="Arial" w:eastAsia="PMingLiU" w:hAnsi="Arial" w:cs="Arial"/>
        </w:rPr>
      </w:pPr>
      <w:r w:rsidRPr="00202F55">
        <w:rPr>
          <w:rFonts w:ascii="Arial" w:eastAsia="PMingLiU" w:hAnsi="Arial" w:cs="Arial"/>
        </w:rPr>
        <w:t>____________________________________________</w:t>
      </w:r>
      <w:r w:rsidR="00202F55">
        <w:rPr>
          <w:rFonts w:ascii="Arial" w:eastAsia="PMingLiU" w:hAnsi="Arial" w:cs="Arial"/>
        </w:rPr>
        <w:t xml:space="preserve"> </w:t>
      </w:r>
    </w:p>
    <w:p w14:paraId="62958603" w14:textId="79F50F57" w:rsidR="00D64FDB" w:rsidRPr="00202F55" w:rsidRDefault="00D64FDB">
      <w:pPr>
        <w:rPr>
          <w:rFonts w:ascii="Arial" w:eastAsia="PMingLiU" w:hAnsi="Arial" w:cs="Arial"/>
        </w:rPr>
      </w:pPr>
      <w:r w:rsidRPr="00202F55">
        <w:rPr>
          <w:rFonts w:ascii="Arial" w:eastAsia="PMingLiU" w:hAnsi="Arial" w:cs="Arial"/>
        </w:rPr>
        <w:t xml:space="preserve">Telephone number (optional) </w:t>
      </w:r>
    </w:p>
    <w:p w14:paraId="1D431023" w14:textId="2C158016" w:rsidR="00D64FDB" w:rsidRPr="00202F55" w:rsidRDefault="00D64FDB">
      <w:pPr>
        <w:rPr>
          <w:rFonts w:ascii="Arial" w:eastAsia="PMingLiU" w:hAnsi="Arial" w:cs="Arial"/>
        </w:rPr>
      </w:pPr>
      <w:r w:rsidRPr="00202F55">
        <w:rPr>
          <w:rFonts w:ascii="Arial" w:eastAsia="PMingLiU" w:hAnsi="Arial" w:cs="Arial"/>
        </w:rPr>
        <w:t>____________________________________________</w:t>
      </w:r>
      <w:r w:rsidR="00202F55">
        <w:rPr>
          <w:rFonts w:ascii="Arial" w:eastAsia="PMingLiU" w:hAnsi="Arial" w:cs="Arial"/>
        </w:rPr>
        <w:t xml:space="preserve"> </w:t>
      </w:r>
    </w:p>
    <w:p w14:paraId="30CEC989" w14:textId="495A643B" w:rsidR="00D64FDB" w:rsidRPr="00202F55" w:rsidRDefault="00D64FDB">
      <w:pPr>
        <w:rPr>
          <w:rFonts w:ascii="Arial" w:eastAsia="PMingLiU" w:hAnsi="Arial" w:cs="Arial"/>
        </w:rPr>
      </w:pPr>
      <w:r w:rsidRPr="00202F55">
        <w:rPr>
          <w:rFonts w:ascii="Arial" w:eastAsia="PMingLiU" w:hAnsi="Arial" w:cs="Arial"/>
        </w:rPr>
        <w:t xml:space="preserve">Email address (optional) </w:t>
      </w:r>
    </w:p>
    <w:p w14:paraId="081656CD" w14:textId="77777777" w:rsidR="00D64FDB" w:rsidRPr="00202F55" w:rsidRDefault="00D64FDB">
      <w:pPr>
        <w:rPr>
          <w:rFonts w:ascii="Arial" w:eastAsia="PMingLiU" w:hAnsi="Arial" w:cs="Arial"/>
        </w:rPr>
      </w:pPr>
    </w:p>
    <w:p w14:paraId="5C0CBBA1" w14:textId="000139E8" w:rsidR="00D64FDB" w:rsidRPr="00202F55" w:rsidRDefault="00D64FDB">
      <w:pPr>
        <w:jc w:val="center"/>
        <w:rPr>
          <w:rFonts w:ascii="Arial" w:eastAsia="PMingLiU" w:hAnsi="Arial" w:cs="Arial"/>
        </w:rPr>
      </w:pPr>
      <w:r w:rsidRPr="00202F55">
        <w:rPr>
          <w:rFonts w:ascii="Arial" w:eastAsia="PMingLiU" w:hAnsi="Arial" w:cs="Arial"/>
        </w:rPr>
        <w:t>USE NOTE</w:t>
      </w:r>
      <w:r w:rsidR="00BD5840">
        <w:rPr>
          <w:rFonts w:ascii="Arial" w:eastAsia="PMingLiU" w:hAnsi="Arial" w:cs="Arial"/>
        </w:rPr>
        <w:t>S</w:t>
      </w:r>
    </w:p>
    <w:p w14:paraId="6F87026D" w14:textId="77777777" w:rsidR="00D64FDB" w:rsidRPr="00202F55" w:rsidRDefault="00D64FDB">
      <w:pPr>
        <w:rPr>
          <w:rFonts w:ascii="Arial" w:eastAsia="PMingLiU" w:hAnsi="Arial" w:cs="Arial"/>
        </w:rPr>
      </w:pPr>
    </w:p>
    <w:p w14:paraId="297501DD" w14:textId="77777777" w:rsidR="00D64FDB" w:rsidRPr="00202F55" w:rsidRDefault="00D64FDB">
      <w:pPr>
        <w:ind w:firstLine="720"/>
        <w:rPr>
          <w:rFonts w:ascii="Arial" w:eastAsia="PMingLiU" w:hAnsi="Arial" w:cs="Arial"/>
        </w:rPr>
      </w:pPr>
      <w:r w:rsidRPr="00202F55">
        <w:rPr>
          <w:rFonts w:ascii="Arial" w:eastAsia="PMingLiU" w:hAnsi="Arial" w:cs="Arial"/>
          <w:i/>
          <w:iCs/>
        </w:rPr>
        <w:t>See</w:t>
      </w:r>
      <w:r w:rsidRPr="00202F55">
        <w:rPr>
          <w:rFonts w:ascii="Arial" w:eastAsia="PMingLiU" w:hAnsi="Arial" w:cs="Arial"/>
        </w:rPr>
        <w:t xml:space="preserve"> NMSA 1978, Sections 45-3-801 to 45</w:t>
      </w:r>
      <w:r w:rsidR="00F66FBE" w:rsidRPr="00202F55">
        <w:rPr>
          <w:rFonts w:ascii="Arial" w:eastAsia="PMingLiU" w:hAnsi="Arial" w:cs="Arial"/>
        </w:rPr>
        <w:t>-</w:t>
      </w:r>
      <w:r w:rsidRPr="00202F55">
        <w:rPr>
          <w:rFonts w:ascii="Arial" w:eastAsia="PMingLiU" w:hAnsi="Arial" w:cs="Arial"/>
        </w:rPr>
        <w:t>3</w:t>
      </w:r>
      <w:r w:rsidR="00F66FBE" w:rsidRPr="00202F55">
        <w:rPr>
          <w:rFonts w:ascii="Arial" w:eastAsia="PMingLiU" w:hAnsi="Arial" w:cs="Arial"/>
        </w:rPr>
        <w:t>-</w:t>
      </w:r>
      <w:r w:rsidRPr="00202F55">
        <w:rPr>
          <w:rFonts w:ascii="Arial" w:eastAsia="PMingLiU" w:hAnsi="Arial" w:cs="Arial"/>
        </w:rPr>
        <w:t xml:space="preserve">803 for notice to creditors provisions. </w:t>
      </w:r>
    </w:p>
    <w:p w14:paraId="08D55547" w14:textId="77777777" w:rsidR="00D64FDB" w:rsidRPr="00202F55" w:rsidRDefault="00D64FDB">
      <w:pPr>
        <w:rPr>
          <w:rFonts w:ascii="Arial" w:eastAsia="PMingLiU" w:hAnsi="Arial" w:cs="Arial"/>
        </w:rPr>
      </w:pPr>
    </w:p>
    <w:p w14:paraId="7B353E09" w14:textId="77777777" w:rsidR="00D64FDB" w:rsidRPr="00202F55" w:rsidRDefault="00D64FDB">
      <w:pPr>
        <w:rPr>
          <w:rFonts w:ascii="Arial" w:eastAsia="PMingLiU" w:hAnsi="Arial" w:cs="Arial"/>
        </w:rPr>
      </w:pPr>
      <w:r w:rsidRPr="00202F55">
        <w:rPr>
          <w:rFonts w:ascii="Arial" w:eastAsia="PMingLiU" w:hAnsi="Arial" w:cs="Arial"/>
        </w:rPr>
        <w:t>[Approved, effective September 15, 2000; as amended by Supreme Court Order No. 07</w:t>
      </w:r>
      <w:r w:rsidR="00F66FBE" w:rsidRPr="00202F55">
        <w:rPr>
          <w:rFonts w:ascii="Arial" w:eastAsia="PMingLiU" w:hAnsi="Arial" w:cs="Arial"/>
        </w:rPr>
        <w:t>-</w:t>
      </w:r>
      <w:r w:rsidRPr="00202F55">
        <w:rPr>
          <w:rFonts w:ascii="Arial" w:eastAsia="PMingLiU" w:hAnsi="Arial" w:cs="Arial"/>
        </w:rPr>
        <w:t>8300</w:t>
      </w:r>
      <w:r w:rsidR="00F66FBE" w:rsidRPr="00202F55">
        <w:rPr>
          <w:rFonts w:ascii="Arial" w:eastAsia="PMingLiU" w:hAnsi="Arial" w:cs="Arial"/>
        </w:rPr>
        <w:t>-</w:t>
      </w:r>
      <w:r w:rsidRPr="00202F55">
        <w:rPr>
          <w:rFonts w:ascii="Arial" w:eastAsia="PMingLiU" w:hAnsi="Arial" w:cs="Arial"/>
        </w:rPr>
        <w:t>005, effective March 1, 2007; 4B-301 recompiled and amended as 4B-501 by Supreme Court Order No. 18-8300-014, effective for all cases pending or filed on or after December 31, 2018.]</w:t>
      </w:r>
    </w:p>
    <w:sectPr w:rsidR="00D64FDB" w:rsidRPr="00202F55" w:rsidSect="00D64FD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FDB"/>
    <w:rsid w:val="00202F55"/>
    <w:rsid w:val="0057669D"/>
    <w:rsid w:val="006C7A11"/>
    <w:rsid w:val="00BD5840"/>
    <w:rsid w:val="00D64FDB"/>
    <w:rsid w:val="00F6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185B4"/>
  <w14:defaultImageDpi w14:val="0"/>
  <w15:chartTrackingRefBased/>
  <w15:docId w15:val="{BBB771FA-6398-4BF2-8FE5-EAB02C8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AA83E-9B59-46E0-A5C7-F35328EC8906}">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5FCBB826-2ED3-4660-96DE-EE3CE911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CE81F-FB64-4C34-A451-3C085ED4F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2023-10-23T22:03:00Z</dcterms:created>
  <dcterms:modified xsi:type="dcterms:W3CDTF">2023-10-24T21:39:00Z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