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BF707" w14:textId="26330542" w:rsidR="0019767E" w:rsidRPr="0019767E" w:rsidRDefault="0019767E" w:rsidP="0019767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kern w:val="0"/>
          <w:sz w:val="24"/>
          <w:szCs w:val="24"/>
        </w:rPr>
      </w:pPr>
      <w:r w:rsidRPr="0019767E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19767E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19767E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19767E">
        <w:rPr>
          <w:rFonts w:ascii="Arial" w:hAnsi="Arial" w:cs="Arial"/>
          <w:b/>
          <w:bCs/>
          <w:kern w:val="0"/>
          <w:sz w:val="24"/>
          <w:szCs w:val="24"/>
        </w:rPr>
        <w:t>13-1807. Pain and suffering.</w:t>
      </w:r>
    </w:p>
    <w:p w14:paraId="0B50ADAC" w14:textId="77777777" w:rsidR="0019767E" w:rsidRPr="0019767E" w:rsidRDefault="0019767E" w:rsidP="001976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767E">
        <w:rPr>
          <w:rFonts w:ascii="Arial" w:hAnsi="Arial" w:cs="Arial"/>
          <w:kern w:val="0"/>
          <w:sz w:val="24"/>
          <w:szCs w:val="24"/>
        </w:rPr>
        <w:tab/>
        <w:t xml:space="preserve">The pain and suffering experienced [and reasonably certain to be experienced in the future] </w:t>
      </w:r>
      <w:proofErr w:type="gramStart"/>
      <w:r w:rsidRPr="0019767E">
        <w:rPr>
          <w:rFonts w:ascii="Arial" w:hAnsi="Arial" w:cs="Arial"/>
          <w:kern w:val="0"/>
          <w:sz w:val="24"/>
          <w:szCs w:val="24"/>
        </w:rPr>
        <w:t>as a result of</w:t>
      </w:r>
      <w:proofErr w:type="gramEnd"/>
      <w:r w:rsidRPr="0019767E">
        <w:rPr>
          <w:rFonts w:ascii="Arial" w:hAnsi="Arial" w:cs="Arial"/>
          <w:kern w:val="0"/>
          <w:sz w:val="24"/>
          <w:szCs w:val="24"/>
        </w:rPr>
        <w:t xml:space="preserve"> the injury. </w:t>
      </w:r>
    </w:p>
    <w:p w14:paraId="31236911" w14:textId="77777777" w:rsidR="0019767E" w:rsidRPr="0019767E" w:rsidRDefault="0019767E" w:rsidP="001976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767E">
        <w:rPr>
          <w:rFonts w:ascii="Arial" w:hAnsi="Arial" w:cs="Arial"/>
          <w:kern w:val="0"/>
          <w:sz w:val="24"/>
          <w:szCs w:val="24"/>
        </w:rPr>
        <w:tab/>
        <w:t>No fixed standard exists for deciding the amount of these damages.  You must use your judgment to decide a reasonable amount to compensate the plaintiff for the pain and suffering.</w:t>
      </w:r>
    </w:p>
    <w:p w14:paraId="368272E4" w14:textId="1E6A95ED" w:rsidR="0019767E" w:rsidRPr="0019767E" w:rsidRDefault="0019767E" w:rsidP="001976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57E53C5" w14:textId="3F95774F" w:rsidR="0019767E" w:rsidRPr="0019767E" w:rsidRDefault="0019767E" w:rsidP="0019767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19767E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1A607639" w14:textId="77777777" w:rsidR="0019767E" w:rsidRPr="0019767E" w:rsidRDefault="0019767E" w:rsidP="001976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9767E">
        <w:rPr>
          <w:rFonts w:ascii="Arial" w:hAnsi="Arial" w:cs="Arial"/>
          <w:kern w:val="0"/>
          <w:sz w:val="24"/>
          <w:szCs w:val="24"/>
        </w:rPr>
        <w:tab/>
        <w:t xml:space="preserve">This is another portion of the general damages instruction that is to be inserted in the appropriate blank in UJI 13-1802 NMRA in the proper case. </w:t>
      </w:r>
    </w:p>
    <w:p w14:paraId="0B75C57C" w14:textId="7A065BCB" w:rsidR="005E3285" w:rsidRPr="0019767E" w:rsidRDefault="0019767E" w:rsidP="0019767E">
      <w:pPr>
        <w:rPr>
          <w:rFonts w:ascii="Arial" w:hAnsi="Arial" w:cs="Arial"/>
        </w:rPr>
      </w:pPr>
      <w:r w:rsidRPr="0019767E">
        <w:rPr>
          <w:rFonts w:ascii="Arial" w:hAnsi="Arial" w:cs="Arial"/>
          <w:kern w:val="0"/>
          <w:sz w:val="24"/>
          <w:szCs w:val="24"/>
        </w:rPr>
        <w:t xml:space="preserve">[As amended by Supreme Court Order No. 13-8300-021, effective for all cases pending or filed on or after December 31, 2013.] </w:t>
      </w:r>
    </w:p>
    <w:sectPr w:rsidR="005E3285" w:rsidRPr="001976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7E"/>
    <w:rsid w:val="0019767E"/>
    <w:rsid w:val="005E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C75EE"/>
  <w15:chartTrackingRefBased/>
  <w15:docId w15:val="{5DA09189-8B23-4FD3-8C95-CE4B2A20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43B51C-D9DE-4F01-A394-BDB3BC53C9C0}"/>
</file>

<file path=customXml/itemProps2.xml><?xml version="1.0" encoding="utf-8"?>
<ds:datastoreItem xmlns:ds="http://schemas.openxmlformats.org/officeDocument/2006/customXml" ds:itemID="{AD979E0F-9A01-4A3F-AA4F-A9E503C703C7}"/>
</file>

<file path=customXml/itemProps3.xml><?xml version="1.0" encoding="utf-8"?>
<ds:datastoreItem xmlns:ds="http://schemas.openxmlformats.org/officeDocument/2006/customXml" ds:itemID="{C1B3E9E6-5CB8-49A5-9B6E-F7F6FDCE9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2023-11-20T18:11:00Z</dcterms:created>
  <dcterms:modified xsi:type="dcterms:W3CDTF">2023-11-20T18:12:00Z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