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2409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  <w:lang w:val="en-CA"/>
        </w:rPr>
        <w:fldChar w:fldCharType="begin"/>
      </w:r>
      <w:r w:rsidRPr="0042021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2021C">
        <w:rPr>
          <w:rFonts w:ascii="Arial" w:hAnsi="Arial" w:cs="Arial"/>
          <w:sz w:val="24"/>
          <w:szCs w:val="24"/>
          <w:lang w:val="en-CA"/>
        </w:rPr>
        <w:fldChar w:fldCharType="end"/>
      </w:r>
      <w:r w:rsidRPr="0042021C">
        <w:rPr>
          <w:rFonts w:ascii="Arial" w:hAnsi="Arial" w:cs="Arial"/>
          <w:b/>
          <w:bCs/>
          <w:sz w:val="24"/>
          <w:szCs w:val="24"/>
        </w:rPr>
        <w:t>9-804.  Order for extradition on waiver.</w:t>
      </w:r>
      <w:r w:rsidRPr="0042021C">
        <w:rPr>
          <w:rFonts w:ascii="Arial" w:hAnsi="Arial" w:cs="Arial"/>
          <w:sz w:val="24"/>
          <w:szCs w:val="24"/>
        </w:rPr>
        <w:t xml:space="preserve"> </w:t>
      </w:r>
    </w:p>
    <w:p w14:paraId="67AC61B5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>[Section 31-4-22 NMSA 1978]</w:t>
      </w:r>
    </w:p>
    <w:p w14:paraId="5B2D57EF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 xml:space="preserve"> </w:t>
      </w:r>
    </w:p>
    <w:p w14:paraId="75935D56" w14:textId="23FC80AA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 xml:space="preserve">STATE OF NEW MEXICO </w:t>
      </w:r>
    </w:p>
    <w:p w14:paraId="3170B390" w14:textId="28E0C11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 xml:space="preserve">COUNTY OF ___________________ </w:t>
      </w:r>
    </w:p>
    <w:p w14:paraId="4BA576F3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>__________________ COURT</w:t>
      </w:r>
    </w:p>
    <w:p w14:paraId="25D127BD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63EE40DE" w14:textId="515C6632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 xml:space="preserve">STATE OF NEW MEXICO </w:t>
      </w:r>
    </w:p>
    <w:p w14:paraId="463B823A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</w:p>
    <w:p w14:paraId="73FFD564" w14:textId="60C97A02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 xml:space="preserve">v. </w:t>
      </w:r>
    </w:p>
    <w:p w14:paraId="38AA53DE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</w:p>
    <w:p w14:paraId="79602CE8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79A7C87F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</w:p>
    <w:p w14:paraId="34C3B908" w14:textId="77777777" w:rsidR="00891BDB" w:rsidRPr="0042021C" w:rsidRDefault="00891BDB">
      <w:pPr>
        <w:jc w:val="center"/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b/>
          <w:bCs/>
          <w:sz w:val="24"/>
          <w:szCs w:val="24"/>
        </w:rPr>
        <w:t>ORDER FOR EXTRADITION ON WAIVER</w:t>
      </w:r>
    </w:p>
    <w:p w14:paraId="539E3C59" w14:textId="77777777" w:rsidR="00891BDB" w:rsidRPr="0042021C" w:rsidRDefault="00891BDB">
      <w:pPr>
        <w:rPr>
          <w:rFonts w:ascii="Arial" w:hAnsi="Arial" w:cs="Arial"/>
          <w:sz w:val="24"/>
          <w:szCs w:val="24"/>
        </w:rPr>
      </w:pPr>
    </w:p>
    <w:p w14:paraId="787E175E" w14:textId="2773D178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ab/>
        <w:t xml:space="preserve">THIS MATTER coming before the Court, on the __________ day of __________________, ________, pursuant to § 31-4-22, NMSA 1978, the defendant, __________________, being present in Court with counsel, __________________; the Court having advised the defendant that he is charged with __________________ in the County of __________________, State of __________________; the Court having advised the defendant of his rights pursuant to § 31-4-10 NMSA 1978, and the defendant, with the advice of counsel, having waived each of the rights therein granted; and the Court being fully satisfied in the premises; </w:t>
      </w:r>
    </w:p>
    <w:p w14:paraId="185366B7" w14:textId="6F2B9C09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ab/>
        <w:t xml:space="preserve">IT IS, THEREFORE, ORDERED that the defendant, __________________, be, and he is hereby, ordered extradited to the aforesaid County and State, and is remanded to the authorities thereof. </w:t>
      </w:r>
    </w:p>
    <w:p w14:paraId="52982DCE" w14:textId="6B8837A8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ab/>
        <w:t xml:space="preserve">IT IS FURTHER ORDERED that the officer in custody is directed to deliver the defendant to the duly accredited agent of the demanding state, together with a copy of this order and the waiver of extradition. The authorities of the demanding State take custody of the defendant not later than __________________. </w:t>
      </w:r>
    </w:p>
    <w:p w14:paraId="332221EF" w14:textId="5D6A7A59" w:rsidR="00891BDB" w:rsidRPr="0042021C" w:rsidRDefault="00891BDB">
      <w:pPr>
        <w:rPr>
          <w:rFonts w:ascii="Arial" w:hAnsi="Arial" w:cs="Arial"/>
          <w:sz w:val="24"/>
          <w:szCs w:val="24"/>
        </w:rPr>
      </w:pPr>
    </w:p>
    <w:p w14:paraId="3F7CAF75" w14:textId="23073AE6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  <w:t>_______________________________</w:t>
      </w:r>
      <w:r w:rsidR="0042021C">
        <w:rPr>
          <w:rFonts w:ascii="Arial" w:hAnsi="Arial" w:cs="Arial"/>
          <w:sz w:val="24"/>
          <w:szCs w:val="24"/>
        </w:rPr>
        <w:t xml:space="preserve"> </w:t>
      </w:r>
    </w:p>
    <w:p w14:paraId="2D63E8FB" w14:textId="1F9E9D5A" w:rsidR="00891BDB" w:rsidRPr="0042021C" w:rsidRDefault="00891BDB">
      <w:pPr>
        <w:rPr>
          <w:rFonts w:ascii="Arial" w:hAnsi="Arial" w:cs="Arial"/>
          <w:sz w:val="24"/>
          <w:szCs w:val="24"/>
        </w:rPr>
      </w:pP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</w:r>
      <w:r w:rsidRPr="0042021C">
        <w:rPr>
          <w:rFonts w:ascii="Arial" w:hAnsi="Arial" w:cs="Arial"/>
          <w:sz w:val="24"/>
          <w:szCs w:val="24"/>
        </w:rPr>
        <w:tab/>
        <w:t xml:space="preserve">Judge </w:t>
      </w:r>
    </w:p>
    <w:sectPr w:rsidR="00891BDB" w:rsidRPr="0042021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86F"/>
    <w:rsid w:val="0042021C"/>
    <w:rsid w:val="00891BDB"/>
    <w:rsid w:val="00B1086F"/>
    <w:rsid w:val="00C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2614DE"/>
  <w14:defaultImageDpi w14:val="0"/>
  <w15:chartTrackingRefBased/>
  <w15:docId w15:val="{FE1CDDDB-E293-43CA-8496-76A6EF5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68451-6328-4DF2-A86E-40DD127F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FF493-8094-4DF6-A872-9DE5D093A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1B5AB-2EEA-455E-96E8-F20EDDBE04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2023-10-30T14:46:00Z</dcterms:created>
  <dcterms:modified xsi:type="dcterms:W3CDTF">2023-10-30T14:46:00Z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