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0B13" w14:textId="77777777" w:rsidR="002A56BF" w:rsidRPr="00AD38B9" w:rsidRDefault="002A56BF" w:rsidP="002A56BF">
      <w:pPr>
        <w:pStyle w:val="indent0"/>
        <w:rPr>
          <w:b/>
        </w:rPr>
      </w:pPr>
      <w:r w:rsidRPr="00AD38B9">
        <w:rPr>
          <w:b/>
          <w:bCs/>
        </w:rPr>
        <w:t>14</w:t>
      </w:r>
      <w:r w:rsidRPr="00AD38B9">
        <w:t>-</w:t>
      </w:r>
      <w:r w:rsidRPr="00AD38B9">
        <w:rPr>
          <w:b/>
          <w:bCs/>
        </w:rPr>
        <w:t>601</w:t>
      </w:r>
      <w:r w:rsidRPr="00AD38B9">
        <w:rPr>
          <w:b/>
        </w:rPr>
        <w:t>. Contributing to delinquency of minor; essential elements.</w:t>
      </w:r>
    </w:p>
    <w:p w14:paraId="2FD1CAD8" w14:textId="09921A67" w:rsidR="002A56BF" w:rsidRPr="00AD38B9" w:rsidRDefault="002A56BF" w:rsidP="002A56BF">
      <w:pPr>
        <w:pStyle w:val="indent1"/>
      </w:pPr>
      <w:r w:rsidRPr="00AD38B9">
        <w:t xml:space="preserve">For you to find the defendant guilty of contributing to the delinquency of a minor [as charged in Count _______] </w:t>
      </w:r>
      <w:r w:rsidRPr="00AD38B9">
        <w:rPr>
          <w:vertAlign w:val="superscript"/>
        </w:rPr>
        <w:t>1</w:t>
      </w:r>
      <w:r w:rsidRPr="00AD38B9">
        <w:t>, the state must prove to your satisfaction beyond a reasonable doubt each of the following elements of the crime:</w:t>
      </w:r>
    </w:p>
    <w:p w14:paraId="1E5F8C86" w14:textId="67D7ACCF" w:rsidR="002A56BF" w:rsidRPr="00AD38B9" w:rsidRDefault="002A56BF" w:rsidP="002A56BF">
      <w:pPr>
        <w:pStyle w:val="indent1"/>
      </w:pPr>
      <w:r w:rsidRPr="00AD38B9">
        <w:t>1.</w:t>
      </w:r>
      <w:r w:rsidRPr="00AD38B9">
        <w:tab/>
        <w:t xml:space="preserve">The defendant __________; </w:t>
      </w:r>
      <w:r w:rsidRPr="00AD38B9">
        <w:rPr>
          <w:vertAlign w:val="superscript"/>
        </w:rPr>
        <w:t>2</w:t>
      </w:r>
    </w:p>
    <w:p w14:paraId="529EB22B" w14:textId="18C2A2C0" w:rsidR="002A56BF" w:rsidRPr="00AD38B9" w:rsidRDefault="002A56BF" w:rsidP="002A56BF">
      <w:pPr>
        <w:pStyle w:val="indent1"/>
      </w:pPr>
      <w:r w:rsidRPr="00AD38B9">
        <w:t>2.</w:t>
      </w:r>
      <w:r w:rsidRPr="00AD38B9">
        <w:tab/>
        <w:t xml:space="preserve">This [caused] </w:t>
      </w:r>
      <w:r w:rsidRPr="00AD38B9">
        <w:rPr>
          <w:vertAlign w:val="superscript"/>
        </w:rPr>
        <w:t>3</w:t>
      </w:r>
      <w:r w:rsidRPr="00AD38B9">
        <w:t xml:space="preserve"> [encouraged] __________ (</w:t>
      </w:r>
      <w:r w:rsidRPr="00AD38B9">
        <w:rPr>
          <w:i/>
          <w:iCs/>
        </w:rPr>
        <w:t>name of child</w:t>
      </w:r>
      <w:r w:rsidRPr="00AD38B9">
        <w:t xml:space="preserve">) to: </w:t>
      </w:r>
      <w:r w:rsidRPr="00AD38B9">
        <w:rPr>
          <w:vertAlign w:val="superscript"/>
        </w:rPr>
        <w:t>3</w:t>
      </w:r>
      <w:r w:rsidRPr="00AD38B9">
        <w:t xml:space="preserve"> [commit the offense of __________</w:t>
      </w:r>
      <w:r w:rsidRPr="00AD38B9">
        <w:rPr>
          <w:vertAlign w:val="superscript"/>
        </w:rPr>
        <w:t>4</w:t>
      </w:r>
      <w:r w:rsidRPr="00AD38B9">
        <w:t xml:space="preserve">] </w:t>
      </w:r>
      <w:r w:rsidRPr="00AD38B9">
        <w:rPr>
          <w:vertAlign w:val="superscript"/>
        </w:rPr>
        <w:t>3</w:t>
      </w:r>
    </w:p>
    <w:p w14:paraId="2D25EC05" w14:textId="7DEA4DAD" w:rsidR="002A56BF" w:rsidRPr="00AD38B9" w:rsidRDefault="002A56BF" w:rsidP="002A56BF">
      <w:pPr>
        <w:pStyle w:val="indent1"/>
      </w:pPr>
      <w:r w:rsidRPr="00AD38B9">
        <w:t>[OR]</w:t>
      </w:r>
    </w:p>
    <w:p w14:paraId="22DC51D6" w14:textId="20B2F351" w:rsidR="002A56BF" w:rsidRPr="00AD38B9" w:rsidRDefault="002A56BF" w:rsidP="002A56BF">
      <w:pPr>
        <w:pStyle w:val="indent1"/>
      </w:pPr>
      <w:r w:rsidRPr="00AD38B9">
        <w:t xml:space="preserve">[refuse to obey the reasonable and lawful commands or directions of (his) </w:t>
      </w:r>
      <w:r w:rsidRPr="00AD38B9">
        <w:rPr>
          <w:vertAlign w:val="superscript"/>
        </w:rPr>
        <w:t>3</w:t>
      </w:r>
      <w:r w:rsidRPr="00AD38B9">
        <w:t xml:space="preserve"> (her) (parent)</w:t>
      </w:r>
      <w:r w:rsidRPr="00AD38B9">
        <w:rPr>
          <w:vertAlign w:val="superscript"/>
        </w:rPr>
        <w:t>3</w:t>
      </w:r>
      <w:r w:rsidRPr="00AD38B9">
        <w:t xml:space="preserve"> (parents) (guardian) (custodian) (teacher) (a person who had lawful authority over __________) (</w:t>
      </w:r>
      <w:r w:rsidRPr="00AD38B9">
        <w:rPr>
          <w:i/>
          <w:iCs/>
        </w:rPr>
        <w:t>name of child</w:t>
      </w:r>
      <w:r w:rsidRPr="00AD38B9">
        <w:t xml:space="preserve">)] </w:t>
      </w:r>
      <w:r w:rsidRPr="00AD38B9">
        <w:rPr>
          <w:vertAlign w:val="superscript"/>
        </w:rPr>
        <w:t>3</w:t>
      </w:r>
    </w:p>
    <w:p w14:paraId="793C464C" w14:textId="0C2D1B82" w:rsidR="002A56BF" w:rsidRPr="00AD38B9" w:rsidRDefault="002A56BF" w:rsidP="002A56BF">
      <w:pPr>
        <w:pStyle w:val="indent1"/>
      </w:pPr>
      <w:r w:rsidRPr="00AD38B9">
        <w:t>[OR]</w:t>
      </w:r>
    </w:p>
    <w:p w14:paraId="1861BD5C" w14:textId="3984FCBB" w:rsidR="002A56BF" w:rsidRPr="00AD38B9" w:rsidRDefault="002A56BF" w:rsidP="002A56BF">
      <w:pPr>
        <w:pStyle w:val="indent1"/>
      </w:pPr>
      <w:r w:rsidRPr="00AD38B9">
        <w:t xml:space="preserve">[conduct (himself) </w:t>
      </w:r>
      <w:r w:rsidRPr="00AD38B9">
        <w:rPr>
          <w:vertAlign w:val="superscript"/>
        </w:rPr>
        <w:t>3</w:t>
      </w:r>
      <w:r w:rsidRPr="00AD38B9">
        <w:t xml:space="preserve"> (herself) in a manner injurious to (his) </w:t>
      </w:r>
      <w:r w:rsidRPr="00AD38B9">
        <w:rPr>
          <w:vertAlign w:val="superscript"/>
        </w:rPr>
        <w:t>3</w:t>
      </w:r>
      <w:r w:rsidRPr="00AD38B9">
        <w:t xml:space="preserve"> (her) (the) (morals) </w:t>
      </w:r>
      <w:r w:rsidRPr="00AD38B9">
        <w:rPr>
          <w:vertAlign w:val="superscript"/>
        </w:rPr>
        <w:t>3</w:t>
      </w:r>
      <w:r w:rsidRPr="00AD38B9">
        <w:t xml:space="preserve"> (health) (welfare) (of __________ (</w:t>
      </w:r>
      <w:r w:rsidRPr="00AD38B9">
        <w:rPr>
          <w:i/>
          <w:iCs/>
        </w:rPr>
        <w:t>name of child</w:t>
      </w:r>
      <w:r w:rsidRPr="00AD38B9">
        <w:t>)</w:t>
      </w:r>
      <w:r w:rsidRPr="00AD38B9">
        <w:rPr>
          <w:vertAlign w:val="superscript"/>
        </w:rPr>
        <w:t>5</w:t>
      </w:r>
      <w:r w:rsidRPr="00AD38B9">
        <w:t xml:space="preserve">)] </w:t>
      </w:r>
      <w:proofErr w:type="gramStart"/>
      <w:r w:rsidRPr="00AD38B9">
        <w:rPr>
          <w:vertAlign w:val="superscript"/>
        </w:rPr>
        <w:t>3</w:t>
      </w:r>
      <w:r w:rsidRPr="00AD38B9">
        <w:t>;</w:t>
      </w:r>
      <w:proofErr w:type="gramEnd"/>
    </w:p>
    <w:p w14:paraId="78AA2DB0" w14:textId="6246429F" w:rsidR="002A56BF" w:rsidRPr="00AD38B9" w:rsidRDefault="002A56BF" w:rsidP="002A56BF">
      <w:pPr>
        <w:pStyle w:val="indent1"/>
      </w:pPr>
      <w:r w:rsidRPr="00AD38B9">
        <w:t>3.</w:t>
      </w:r>
      <w:r w:rsidRPr="00AD38B9">
        <w:tab/>
        <w:t>__________ (</w:t>
      </w:r>
      <w:r w:rsidRPr="00AD38B9">
        <w:rPr>
          <w:i/>
          <w:iCs/>
        </w:rPr>
        <w:t>name of child</w:t>
      </w:r>
      <w:r w:rsidRPr="00AD38B9">
        <w:t xml:space="preserve">) was under the age of </w:t>
      </w:r>
      <w:proofErr w:type="gramStart"/>
      <w:r w:rsidRPr="00AD38B9">
        <w:t>18;</w:t>
      </w:r>
      <w:proofErr w:type="gramEnd"/>
    </w:p>
    <w:p w14:paraId="429C213D" w14:textId="3EF19EDD" w:rsidR="002A56BF" w:rsidRPr="00AD38B9" w:rsidRDefault="002A56BF" w:rsidP="002A56BF">
      <w:pPr>
        <w:pStyle w:val="indent1"/>
      </w:pPr>
      <w:r w:rsidRPr="00AD38B9">
        <w:t>4.</w:t>
      </w:r>
      <w:r w:rsidRPr="00AD38B9">
        <w:tab/>
        <w:t>This happened in New Mexico on or about the ___ day of _______, _____.</w:t>
      </w:r>
    </w:p>
    <w:p w14:paraId="7AB3FDEB" w14:textId="77777777" w:rsidR="002A56BF" w:rsidRPr="00AD38B9" w:rsidRDefault="002A56BF" w:rsidP="002A56BF">
      <w:pPr>
        <w:pStyle w:val="indent0"/>
        <w:jc w:val="center"/>
        <w:rPr>
          <w:bCs/>
        </w:rPr>
      </w:pPr>
      <w:r w:rsidRPr="00AD38B9">
        <w:rPr>
          <w:bCs/>
        </w:rPr>
        <w:t>USE NOTES</w:t>
      </w:r>
    </w:p>
    <w:p w14:paraId="66211BA0" w14:textId="7A57C12B" w:rsidR="002A56BF" w:rsidRPr="00AD38B9" w:rsidRDefault="002A56BF" w:rsidP="002A56BF">
      <w:pPr>
        <w:pStyle w:val="indent1"/>
      </w:pPr>
      <w:r w:rsidRPr="00AD38B9">
        <w:t>1.</w:t>
      </w:r>
      <w:r w:rsidRPr="00AD38B9">
        <w:tab/>
        <w:t>Insert the count number if more than one count is charged.</w:t>
      </w:r>
    </w:p>
    <w:p w14:paraId="1F2DC1B0" w14:textId="2A43B38A" w:rsidR="002A56BF" w:rsidRPr="00AD38B9" w:rsidRDefault="002A56BF" w:rsidP="002A56BF">
      <w:pPr>
        <w:pStyle w:val="indent1"/>
      </w:pPr>
      <w:r w:rsidRPr="00AD38B9">
        <w:t>2.</w:t>
      </w:r>
      <w:r w:rsidRPr="00AD38B9">
        <w:tab/>
        <w:t>Describe act or omission of the defendant.</w:t>
      </w:r>
    </w:p>
    <w:p w14:paraId="396C3A61" w14:textId="23210D06" w:rsidR="002A56BF" w:rsidRPr="00AD38B9" w:rsidRDefault="002A56BF" w:rsidP="002A56BF">
      <w:pPr>
        <w:pStyle w:val="indent1"/>
      </w:pPr>
      <w:r w:rsidRPr="00AD38B9">
        <w:t>3.</w:t>
      </w:r>
      <w:r w:rsidRPr="00AD38B9">
        <w:tab/>
        <w:t>Use only the applicable alternative or alternatives.</w:t>
      </w:r>
    </w:p>
    <w:p w14:paraId="080872FC" w14:textId="77425632" w:rsidR="002A56BF" w:rsidRPr="00AD38B9" w:rsidRDefault="002A56BF" w:rsidP="002A56BF">
      <w:pPr>
        <w:pStyle w:val="indent1"/>
      </w:pPr>
      <w:r w:rsidRPr="00AD38B9">
        <w:t>4.</w:t>
      </w:r>
      <w:r w:rsidRPr="00AD38B9">
        <w:tab/>
        <w:t>Identify the offense and give the essential elements. To instruct on the elements of an uncharged offense, UJI 14-140 NMRA must be used.</w:t>
      </w:r>
    </w:p>
    <w:p w14:paraId="472FD58F" w14:textId="739C4538" w:rsidR="002A56BF" w:rsidRPr="00AD38B9" w:rsidRDefault="002A56BF" w:rsidP="002A56BF">
      <w:pPr>
        <w:pStyle w:val="indent1"/>
      </w:pPr>
      <w:r w:rsidRPr="00AD38B9">
        <w:t>5.</w:t>
      </w:r>
      <w:r w:rsidRPr="00AD38B9">
        <w:tab/>
        <w:t xml:space="preserve">Name of other person whose morals, health or welfare were injured or endangered by the delinquent child </w:t>
      </w:r>
      <w:proofErr w:type="gramStart"/>
      <w:r w:rsidRPr="00AD38B9">
        <w:t>as a result of</w:t>
      </w:r>
      <w:proofErr w:type="gramEnd"/>
      <w:r w:rsidRPr="00AD38B9">
        <w:t xml:space="preserve"> the defendant’s acts or omissions.</w:t>
      </w:r>
    </w:p>
    <w:p w14:paraId="1120A8A4" w14:textId="77777777" w:rsidR="002A56BF" w:rsidRPr="00AD38B9" w:rsidRDefault="002A56BF" w:rsidP="002A56BF">
      <w:pPr>
        <w:pStyle w:val="indent0"/>
      </w:pPr>
      <w:r w:rsidRPr="00AD38B9">
        <w:t>[As amended by Supreme Court Order No. 21-8300-025, effective for all cases pending or filed on or after December 31, 2021.]</w:t>
      </w:r>
    </w:p>
    <w:sectPr w:rsidR="002A56BF" w:rsidRPr="00AD38B9" w:rsidSect="005669BF"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288C" w14:textId="77777777" w:rsidR="002A56BF" w:rsidRDefault="002A56BF" w:rsidP="00AE66E6">
      <w:r>
        <w:separator/>
      </w:r>
    </w:p>
  </w:endnote>
  <w:endnote w:type="continuationSeparator" w:id="0">
    <w:p w14:paraId="5C7FA2CE" w14:textId="77777777" w:rsidR="002A56BF" w:rsidRDefault="002A56BF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262C" w14:textId="77777777" w:rsidR="002A56BF" w:rsidRDefault="002A56BF" w:rsidP="00AE66E6">
      <w:r>
        <w:separator/>
      </w:r>
    </w:p>
  </w:footnote>
  <w:footnote w:type="continuationSeparator" w:id="0">
    <w:p w14:paraId="291D6E3A" w14:textId="77777777" w:rsidR="002A56BF" w:rsidRDefault="002A56BF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6665572">
    <w:abstractNumId w:val="0"/>
  </w:num>
  <w:num w:numId="2" w16cid:durableId="1847132708">
    <w:abstractNumId w:val="3"/>
  </w:num>
  <w:num w:numId="3" w16cid:durableId="670448226">
    <w:abstractNumId w:val="1"/>
  </w:num>
  <w:num w:numId="4" w16cid:durableId="279150376">
    <w:abstractNumId w:val="2"/>
  </w:num>
  <w:num w:numId="5" w16cid:durableId="26374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BF"/>
    <w:rsid w:val="000242BC"/>
    <w:rsid w:val="00042272"/>
    <w:rsid w:val="00042DD0"/>
    <w:rsid w:val="000522E1"/>
    <w:rsid w:val="00052CEA"/>
    <w:rsid w:val="00054533"/>
    <w:rsid w:val="0006105D"/>
    <w:rsid w:val="00070E5C"/>
    <w:rsid w:val="000C5929"/>
    <w:rsid w:val="000E1FD6"/>
    <w:rsid w:val="00102EE1"/>
    <w:rsid w:val="0017569D"/>
    <w:rsid w:val="001E2331"/>
    <w:rsid w:val="001E2F64"/>
    <w:rsid w:val="0021715F"/>
    <w:rsid w:val="0027521B"/>
    <w:rsid w:val="002A56BF"/>
    <w:rsid w:val="002C28DD"/>
    <w:rsid w:val="002D24DA"/>
    <w:rsid w:val="002E48CD"/>
    <w:rsid w:val="00312840"/>
    <w:rsid w:val="003200C6"/>
    <w:rsid w:val="003367D4"/>
    <w:rsid w:val="00343D11"/>
    <w:rsid w:val="00353AB1"/>
    <w:rsid w:val="00356452"/>
    <w:rsid w:val="00372456"/>
    <w:rsid w:val="00380E78"/>
    <w:rsid w:val="0038726E"/>
    <w:rsid w:val="003C16B6"/>
    <w:rsid w:val="003F4CB2"/>
    <w:rsid w:val="00413440"/>
    <w:rsid w:val="0044026E"/>
    <w:rsid w:val="00461C89"/>
    <w:rsid w:val="00476CAC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9368E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A6456"/>
    <w:rsid w:val="00AB4F13"/>
    <w:rsid w:val="00AD38B9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168DA"/>
    <w:rsid w:val="00C52326"/>
    <w:rsid w:val="00C9536B"/>
    <w:rsid w:val="00C95EE1"/>
    <w:rsid w:val="00CF1894"/>
    <w:rsid w:val="00D116E9"/>
    <w:rsid w:val="00D3195A"/>
    <w:rsid w:val="00D37FEC"/>
    <w:rsid w:val="00D76AD7"/>
    <w:rsid w:val="00D81A70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3756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973DA"/>
  <w15:docId w15:val="{2E05A9E7-5CBF-4FE5-BECB-FC10EA2F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uiPriority w:val="11"/>
    <w:qFormat/>
    <w:rsid w:val="002A56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A56BF"/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</w:rPr>
  </w:style>
  <w:style w:type="character" w:styleId="Strong">
    <w:name w:val="Strong"/>
    <w:basedOn w:val="DefaultParagraphFont"/>
    <w:uiPriority w:val="22"/>
    <w:qFormat/>
    <w:rsid w:val="002A56BF"/>
    <w:rPr>
      <w:b/>
      <w:bCs/>
    </w:rPr>
  </w:style>
  <w:style w:type="character" w:customStyle="1" w:styleId="cosearchterm">
    <w:name w:val="co_searchterm"/>
    <w:basedOn w:val="DefaultParagraphFont"/>
    <w:rsid w:val="002A5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3.xml><?xml version="1.0" encoding="utf-8"?>
<ds:datastoreItem xmlns:ds="http://schemas.openxmlformats.org/officeDocument/2006/customXml" ds:itemID="{80C49FEB-BFD4-47C1-95C8-0058FA7C7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Elise Paul</cp:lastModifiedBy>
  <cp:revision>3</cp:revision>
  <cp:lastPrinted>2021-11-02T16:49:00Z</cp:lastPrinted>
  <dcterms:created xsi:type="dcterms:W3CDTF">2023-12-12T18:20:00Z</dcterms:created>
  <dcterms:modified xsi:type="dcterms:W3CDTF">2023-12-12T18:20:00Z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