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5378" w14:textId="583ED8F4" w:rsidR="00874543" w:rsidRPr="00874543" w:rsidRDefault="00874543" w:rsidP="00874543">
      <w:pPr>
        <w:autoSpaceDE w:val="0"/>
        <w:autoSpaceDN w:val="0"/>
        <w:adjustRightInd w:val="0"/>
        <w:spacing w:after="0" w:line="240" w:lineRule="auto"/>
        <w:rPr>
          <w:rFonts w:ascii="Arial" w:hAnsi="Arial" w:cs="Arial"/>
          <w:kern w:val="0"/>
          <w:sz w:val="24"/>
          <w:szCs w:val="24"/>
        </w:rPr>
      </w:pPr>
      <w:r w:rsidRPr="00874543">
        <w:rPr>
          <w:rFonts w:ascii="Arial" w:hAnsi="Arial" w:cs="Arial"/>
          <w:kern w:val="0"/>
          <w:sz w:val="24"/>
          <w:szCs w:val="24"/>
          <w:lang w:val="en-CA"/>
        </w:rPr>
        <w:fldChar w:fldCharType="begin"/>
      </w:r>
      <w:r w:rsidRPr="00874543">
        <w:rPr>
          <w:rFonts w:ascii="Arial" w:hAnsi="Arial" w:cs="Arial"/>
          <w:kern w:val="0"/>
          <w:sz w:val="24"/>
          <w:szCs w:val="24"/>
          <w:lang w:val="en-CA"/>
        </w:rPr>
        <w:instrText xml:space="preserve"> SEQ CHAPTER \h \r 1</w:instrText>
      </w:r>
      <w:r w:rsidRPr="00874543">
        <w:rPr>
          <w:rFonts w:ascii="Arial" w:hAnsi="Arial" w:cs="Arial"/>
          <w:kern w:val="0"/>
          <w:sz w:val="24"/>
          <w:szCs w:val="24"/>
          <w:lang w:val="en-CA"/>
        </w:rPr>
        <w:fldChar w:fldCharType="end"/>
      </w:r>
      <w:r w:rsidRPr="00874543">
        <w:rPr>
          <w:rFonts w:ascii="Arial" w:hAnsi="Arial" w:cs="Arial"/>
          <w:b/>
          <w:bCs/>
          <w:kern w:val="0"/>
          <w:sz w:val="24"/>
          <w:szCs w:val="24"/>
        </w:rPr>
        <w:t>13-719. Access; loss of.</w:t>
      </w:r>
    </w:p>
    <w:p w14:paraId="0355EA61" w14:textId="7C2ED0D9" w:rsidR="00874543" w:rsidRPr="00874543" w:rsidRDefault="00874543" w:rsidP="00874543">
      <w:pPr>
        <w:autoSpaceDE w:val="0"/>
        <w:autoSpaceDN w:val="0"/>
        <w:adjustRightInd w:val="0"/>
        <w:spacing w:after="0" w:line="240" w:lineRule="auto"/>
        <w:rPr>
          <w:rFonts w:ascii="Arial" w:hAnsi="Arial" w:cs="Arial"/>
          <w:kern w:val="0"/>
          <w:sz w:val="24"/>
          <w:szCs w:val="24"/>
        </w:rPr>
      </w:pPr>
      <w:r w:rsidRPr="00874543">
        <w:rPr>
          <w:rFonts w:ascii="Arial" w:hAnsi="Arial" w:cs="Arial"/>
          <w:kern w:val="0"/>
          <w:sz w:val="24"/>
          <w:szCs w:val="24"/>
        </w:rPr>
        <w:tab/>
        <w:t>The __________________ (</w:t>
      </w:r>
      <w:r w:rsidRPr="00874543">
        <w:rPr>
          <w:rFonts w:ascii="Arial" w:hAnsi="Arial" w:cs="Arial"/>
          <w:i/>
          <w:iCs/>
          <w:kern w:val="0"/>
          <w:sz w:val="24"/>
          <w:szCs w:val="24"/>
        </w:rPr>
        <w:t>insert name of condemning authority</w:t>
      </w:r>
      <w:r w:rsidRPr="00874543">
        <w:rPr>
          <w:rFonts w:ascii="Arial" w:hAnsi="Arial" w:cs="Arial"/>
          <w:kern w:val="0"/>
          <w:sz w:val="24"/>
          <w:szCs w:val="24"/>
        </w:rPr>
        <w:t xml:space="preserve">) may control, </w:t>
      </w:r>
      <w:proofErr w:type="gramStart"/>
      <w:r w:rsidRPr="00874543">
        <w:rPr>
          <w:rFonts w:ascii="Arial" w:hAnsi="Arial" w:cs="Arial"/>
          <w:kern w:val="0"/>
          <w:sz w:val="24"/>
          <w:szCs w:val="24"/>
        </w:rPr>
        <w:t>regulate</w:t>
      </w:r>
      <w:proofErr w:type="gramEnd"/>
      <w:r w:rsidRPr="00874543">
        <w:rPr>
          <w:rFonts w:ascii="Arial" w:hAnsi="Arial" w:cs="Arial"/>
          <w:kern w:val="0"/>
          <w:sz w:val="24"/>
          <w:szCs w:val="24"/>
        </w:rPr>
        <w:t xml:space="preserve"> and designate reasonable access to and from the owner's property, but, if such control, regulation or designation is unreasonable, the owner is entitled to compensation for such limitation of this access.</w:t>
      </w:r>
    </w:p>
    <w:p w14:paraId="120D3F2B" w14:textId="7DA2590A" w:rsidR="00874543" w:rsidRPr="00874543" w:rsidRDefault="00874543" w:rsidP="00874543">
      <w:pPr>
        <w:autoSpaceDE w:val="0"/>
        <w:autoSpaceDN w:val="0"/>
        <w:adjustRightInd w:val="0"/>
        <w:spacing w:after="0" w:line="240" w:lineRule="auto"/>
        <w:rPr>
          <w:rFonts w:ascii="Arial" w:hAnsi="Arial" w:cs="Arial"/>
          <w:kern w:val="0"/>
          <w:sz w:val="24"/>
          <w:szCs w:val="24"/>
        </w:rPr>
      </w:pPr>
    </w:p>
    <w:p w14:paraId="213D0361" w14:textId="77777777" w:rsidR="00874543" w:rsidRPr="00874543" w:rsidRDefault="00874543" w:rsidP="00874543">
      <w:pPr>
        <w:autoSpaceDE w:val="0"/>
        <w:autoSpaceDN w:val="0"/>
        <w:adjustRightInd w:val="0"/>
        <w:spacing w:after="0" w:line="240" w:lineRule="auto"/>
        <w:jc w:val="center"/>
        <w:rPr>
          <w:rFonts w:ascii="Arial" w:hAnsi="Arial" w:cs="Arial"/>
          <w:kern w:val="0"/>
          <w:sz w:val="24"/>
          <w:szCs w:val="24"/>
        </w:rPr>
      </w:pPr>
      <w:r w:rsidRPr="00874543">
        <w:rPr>
          <w:rFonts w:ascii="Arial" w:hAnsi="Arial" w:cs="Arial"/>
          <w:kern w:val="0"/>
          <w:sz w:val="24"/>
          <w:szCs w:val="24"/>
        </w:rPr>
        <w:t>USE NOTE</w:t>
      </w:r>
    </w:p>
    <w:p w14:paraId="2BF217C1" w14:textId="2AB0D771" w:rsidR="00E04ABA" w:rsidRPr="00874543" w:rsidRDefault="00874543" w:rsidP="00874543">
      <w:pPr>
        <w:rPr>
          <w:rFonts w:ascii="Arial" w:hAnsi="Arial" w:cs="Arial"/>
        </w:rPr>
      </w:pPr>
      <w:r w:rsidRPr="00874543">
        <w:rPr>
          <w:rFonts w:ascii="Arial" w:hAnsi="Arial" w:cs="Arial"/>
          <w:kern w:val="0"/>
          <w:sz w:val="24"/>
          <w:szCs w:val="24"/>
        </w:rPr>
        <w:tab/>
        <w:t>If the court finds a fact issue present on the question of reasonableness, then the above instruction would appear to be proper.</w:t>
      </w:r>
    </w:p>
    <w:sectPr w:rsidR="00E04ABA" w:rsidRPr="00874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43"/>
    <w:rsid w:val="00874543"/>
    <w:rsid w:val="00E04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D07C"/>
  <w15:chartTrackingRefBased/>
  <w15:docId w15:val="{457E72C9-CA37-485F-BD4F-A894C2B3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6023D6-088D-4859-92AF-363F8A35BE11}"/>
</file>

<file path=customXml/itemProps2.xml><?xml version="1.0" encoding="utf-8"?>
<ds:datastoreItem xmlns:ds="http://schemas.openxmlformats.org/officeDocument/2006/customXml" ds:itemID="{35B56E17-0EBE-4086-9914-D7A332B39FAE}"/>
</file>

<file path=customXml/itemProps3.xml><?xml version="1.0" encoding="utf-8"?>
<ds:datastoreItem xmlns:ds="http://schemas.openxmlformats.org/officeDocument/2006/customXml" ds:itemID="{6C213EE3-0601-4C76-B537-AD76E04124D0}"/>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1</cp:revision>
  <dcterms:created xsi:type="dcterms:W3CDTF">2023-11-02T20:21:00Z</dcterms:created>
  <dcterms:modified xsi:type="dcterms:W3CDTF">2023-11-02T20:21:00Z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