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238F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  <w:lang w:val="en-CA"/>
        </w:rPr>
        <w:fldChar w:fldCharType="begin"/>
      </w:r>
      <w:r w:rsidRPr="0002477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24775">
        <w:rPr>
          <w:rFonts w:ascii="Arial" w:hAnsi="Arial" w:cs="Arial"/>
          <w:sz w:val="24"/>
          <w:szCs w:val="24"/>
          <w:lang w:val="en-CA"/>
        </w:rPr>
        <w:fldChar w:fldCharType="end"/>
      </w:r>
      <w:r w:rsidRPr="00024775">
        <w:rPr>
          <w:rFonts w:ascii="Arial" w:hAnsi="Arial" w:cs="Arial"/>
          <w:b/>
          <w:bCs/>
          <w:sz w:val="24"/>
          <w:szCs w:val="24"/>
        </w:rPr>
        <w:t>9-621.  Remand order after de novo appeal.</w:t>
      </w:r>
      <w:r w:rsidRPr="00024775">
        <w:rPr>
          <w:rFonts w:ascii="Arial" w:hAnsi="Arial" w:cs="Arial"/>
          <w:sz w:val="24"/>
          <w:szCs w:val="24"/>
        </w:rPr>
        <w:t xml:space="preserve"> </w:t>
      </w:r>
    </w:p>
    <w:p w14:paraId="3A4A13D8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 xml:space="preserve">[For use in District Court] </w:t>
      </w:r>
    </w:p>
    <w:p w14:paraId="46E818B7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5108F6C0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 xml:space="preserve">STATE OF NEW MEXICO </w:t>
      </w:r>
    </w:p>
    <w:p w14:paraId="5FEF0E85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COUNTY OF _________</w:t>
      </w:r>
      <w:r w:rsidR="00024775">
        <w:rPr>
          <w:rFonts w:ascii="Arial" w:hAnsi="Arial" w:cs="Arial"/>
          <w:sz w:val="24"/>
          <w:szCs w:val="24"/>
        </w:rPr>
        <w:t>_______</w:t>
      </w:r>
      <w:r w:rsidRPr="00024775">
        <w:rPr>
          <w:rFonts w:ascii="Arial" w:hAnsi="Arial" w:cs="Arial"/>
          <w:sz w:val="24"/>
          <w:szCs w:val="24"/>
        </w:rPr>
        <w:t xml:space="preserve">______ </w:t>
      </w:r>
    </w:p>
    <w:p w14:paraId="710CFE4C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 xml:space="preserve">________________ JUDICIAL DISTRICT </w:t>
      </w:r>
    </w:p>
    <w:p w14:paraId="1A849EBA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6CC9F572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 xml:space="preserve">STATE OF NEW MEXICO </w:t>
      </w:r>
    </w:p>
    <w:p w14:paraId="1ADA193E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3C0718B2" w14:textId="77777777" w:rsidR="002C4401" w:rsidRPr="00024775" w:rsidRDefault="002C44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v.</w:t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774B2ED7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1A50E791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_____________________________</w:t>
      </w:r>
      <w:r w:rsidR="00024775">
        <w:rPr>
          <w:rFonts w:ascii="Arial" w:hAnsi="Arial" w:cs="Arial"/>
          <w:sz w:val="24"/>
          <w:szCs w:val="24"/>
        </w:rPr>
        <w:t>__</w:t>
      </w:r>
      <w:r w:rsidRPr="00024775">
        <w:rPr>
          <w:rFonts w:ascii="Arial" w:hAnsi="Arial" w:cs="Arial"/>
          <w:sz w:val="24"/>
          <w:szCs w:val="24"/>
        </w:rPr>
        <w:t xml:space="preserve">__, Defendant. </w:t>
      </w:r>
    </w:p>
    <w:p w14:paraId="2CD06A16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5282A19D" w14:textId="77777777" w:rsidR="002C4401" w:rsidRPr="00024775" w:rsidRDefault="002C4401">
      <w:pPr>
        <w:jc w:val="center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b/>
          <w:bCs/>
          <w:sz w:val="24"/>
          <w:szCs w:val="24"/>
        </w:rPr>
        <w:t>REMAND ORDER AFTER DE NOVO APPEAL</w:t>
      </w:r>
    </w:p>
    <w:p w14:paraId="787ED2C8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34693F30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ab/>
        <w:t>This matter came before the district court on appeal.  The matter now being resolved, IT IS HEREBY ORDERED, ADJUDGED, AND DECREED that this case is remanded to __________________________(</w:t>
      </w:r>
      <w:r w:rsidRPr="00024775">
        <w:rPr>
          <w:rFonts w:ascii="Arial" w:hAnsi="Arial" w:cs="Arial"/>
          <w:i/>
          <w:iCs/>
          <w:sz w:val="24"/>
          <w:szCs w:val="24"/>
        </w:rPr>
        <w:t>name of court</w:t>
      </w:r>
      <w:r w:rsidRPr="00024775">
        <w:rPr>
          <w:rFonts w:ascii="Arial" w:hAnsi="Arial" w:cs="Arial"/>
          <w:sz w:val="24"/>
          <w:szCs w:val="24"/>
        </w:rPr>
        <w:t>), in Case No. _________________ (</w:t>
      </w:r>
      <w:r w:rsidRPr="00024775">
        <w:rPr>
          <w:rFonts w:ascii="Arial" w:hAnsi="Arial" w:cs="Arial"/>
          <w:i/>
          <w:iCs/>
          <w:sz w:val="24"/>
          <w:szCs w:val="24"/>
        </w:rPr>
        <w:t>enter case number in magistrate, metropolitan, or municipal court</w:t>
      </w:r>
      <w:r w:rsidRPr="00024775">
        <w:rPr>
          <w:rFonts w:ascii="Arial" w:hAnsi="Arial" w:cs="Arial"/>
          <w:sz w:val="24"/>
          <w:szCs w:val="24"/>
        </w:rPr>
        <w:t xml:space="preserve">), with instructions to that court to: </w:t>
      </w:r>
    </w:p>
    <w:p w14:paraId="44A9EA15" w14:textId="77777777" w:rsidR="002C4401" w:rsidRPr="00024775" w:rsidRDefault="002C440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[ ]</w:t>
      </w:r>
      <w:r w:rsidRPr="00024775">
        <w:rPr>
          <w:rFonts w:ascii="Arial" w:hAnsi="Arial" w:cs="Arial"/>
          <w:sz w:val="24"/>
          <w:szCs w:val="24"/>
        </w:rPr>
        <w:tab/>
        <w:t xml:space="preserve">Enforce the judgment and sentence entered by the lower court because the appeal was dismissed by this district court. </w:t>
      </w:r>
    </w:p>
    <w:p w14:paraId="4585F2B5" w14:textId="77777777" w:rsidR="002C4401" w:rsidRPr="00024775" w:rsidRDefault="002C440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[ ]</w:t>
      </w:r>
      <w:r w:rsidRPr="00024775">
        <w:rPr>
          <w:rFonts w:ascii="Arial" w:hAnsi="Arial" w:cs="Arial"/>
          <w:sz w:val="24"/>
          <w:szCs w:val="24"/>
        </w:rPr>
        <w:tab/>
        <w:t xml:space="preserve">Vacate its disposition and enforce the judgment and sentence or final order entered by this district court. </w:t>
      </w:r>
    </w:p>
    <w:p w14:paraId="3EBCE3BE" w14:textId="77777777" w:rsidR="002C4401" w:rsidRPr="00024775" w:rsidRDefault="002C440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[ ]</w:t>
      </w:r>
      <w:r w:rsidRPr="00024775">
        <w:rPr>
          <w:rFonts w:ascii="Arial" w:hAnsi="Arial" w:cs="Arial"/>
          <w:sz w:val="24"/>
          <w:szCs w:val="24"/>
        </w:rPr>
        <w:tab/>
        <w:t xml:space="preserve">Vacate its judgment and sentence and dismiss its case because the case was disposed of prior to trial by this district court. </w:t>
      </w:r>
    </w:p>
    <w:p w14:paraId="6F79CFA1" w14:textId="77777777" w:rsidR="002C4401" w:rsidRPr="00024775" w:rsidRDefault="002C440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[ ]</w:t>
      </w:r>
      <w:r w:rsidRPr="00024775">
        <w:rPr>
          <w:rFonts w:ascii="Arial" w:hAnsi="Arial" w:cs="Arial"/>
          <w:sz w:val="24"/>
          <w:szCs w:val="24"/>
        </w:rPr>
        <w:tab/>
        <w:t xml:space="preserve">Vacate its judgment and sentence on the ground that the defendant was found not guilty on appeal to this district court. </w:t>
      </w:r>
    </w:p>
    <w:p w14:paraId="2F1F4B00" w14:textId="47D82B8D" w:rsidR="002C4401" w:rsidRPr="00024775" w:rsidRDefault="002C440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[ ]</w:t>
      </w:r>
      <w:r w:rsidRPr="00024775">
        <w:rPr>
          <w:rFonts w:ascii="Arial" w:hAnsi="Arial" w:cs="Arial"/>
          <w:sz w:val="24"/>
          <w:szCs w:val="24"/>
        </w:rPr>
        <w:tab/>
        <w:t>Other: ______________________________________________</w:t>
      </w:r>
      <w:r w:rsidR="00024775">
        <w:rPr>
          <w:rFonts w:ascii="Arial" w:hAnsi="Arial" w:cs="Arial"/>
          <w:sz w:val="24"/>
          <w:szCs w:val="24"/>
        </w:rPr>
        <w:t>____</w:t>
      </w:r>
      <w:r w:rsidRPr="00024775">
        <w:rPr>
          <w:rFonts w:ascii="Arial" w:hAnsi="Arial" w:cs="Arial"/>
          <w:sz w:val="24"/>
          <w:szCs w:val="24"/>
        </w:rPr>
        <w:t xml:space="preserve">_________ </w:t>
      </w:r>
    </w:p>
    <w:p w14:paraId="5E8D0E0C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6460D466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  <w:t>________________________________</w:t>
      </w:r>
      <w:r w:rsidR="00024775">
        <w:rPr>
          <w:rFonts w:ascii="Arial" w:hAnsi="Arial" w:cs="Arial"/>
          <w:sz w:val="24"/>
          <w:szCs w:val="24"/>
        </w:rPr>
        <w:t xml:space="preserve"> </w:t>
      </w:r>
    </w:p>
    <w:p w14:paraId="71C1386D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</w:r>
      <w:r w:rsidRPr="00024775">
        <w:rPr>
          <w:rFonts w:ascii="Arial" w:hAnsi="Arial" w:cs="Arial"/>
          <w:sz w:val="24"/>
          <w:szCs w:val="24"/>
        </w:rPr>
        <w:tab/>
        <w:t xml:space="preserve">District Court Judge </w:t>
      </w:r>
    </w:p>
    <w:p w14:paraId="1C9E929A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0A6AF218" w14:textId="77777777" w:rsidR="002C4401" w:rsidRPr="00024775" w:rsidRDefault="002C4401">
      <w:pPr>
        <w:jc w:val="center"/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>USE NOTE</w:t>
      </w:r>
      <w:r w:rsidR="00041465" w:rsidRPr="00024775">
        <w:rPr>
          <w:rFonts w:ascii="Arial" w:hAnsi="Arial" w:cs="Arial"/>
          <w:sz w:val="24"/>
          <w:szCs w:val="24"/>
        </w:rPr>
        <w:t>S</w:t>
      </w:r>
    </w:p>
    <w:p w14:paraId="43D63585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</w:p>
    <w:p w14:paraId="0BD00F01" w14:textId="77777777" w:rsidR="002C4401" w:rsidRPr="00024775" w:rsidRDefault="002C4401">
      <w:pPr>
        <w:rPr>
          <w:rFonts w:ascii="Arial" w:hAnsi="Arial" w:cs="Arial"/>
          <w:sz w:val="24"/>
          <w:szCs w:val="24"/>
        </w:rPr>
      </w:pPr>
      <w:r w:rsidRPr="00024775">
        <w:rPr>
          <w:rFonts w:ascii="Arial" w:hAnsi="Arial" w:cs="Arial"/>
          <w:sz w:val="24"/>
          <w:szCs w:val="24"/>
        </w:rPr>
        <w:tab/>
        <w:t xml:space="preserve">A district court order remanding a case to a court of limited jurisdiction should substantially follow this form.  The district court must attach a copy of its dispositional order to this order and must transmit both orders to the lower court, either electronically or by hard copy. </w:t>
      </w:r>
    </w:p>
    <w:p w14:paraId="47DC4B1E" w14:textId="77777777" w:rsidR="002C4401" w:rsidRPr="00024775" w:rsidRDefault="002C4401">
      <w:pPr>
        <w:rPr>
          <w:rFonts w:ascii="Arial" w:hAnsi="Arial" w:cs="Arial"/>
        </w:rPr>
      </w:pPr>
      <w:r w:rsidRPr="00024775">
        <w:rPr>
          <w:rFonts w:ascii="Arial" w:hAnsi="Arial" w:cs="Arial"/>
          <w:sz w:val="24"/>
          <w:szCs w:val="24"/>
        </w:rPr>
        <w:t>[Adopted by Supreme Court Order No. 15-8300-010, effective for all cases pending or filed on or after December 31, 2015.]</w:t>
      </w:r>
    </w:p>
    <w:sectPr w:rsidR="002C4401" w:rsidRPr="0002477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890"/>
    <w:rsid w:val="00024775"/>
    <w:rsid w:val="00041465"/>
    <w:rsid w:val="0018024E"/>
    <w:rsid w:val="00204890"/>
    <w:rsid w:val="002C4401"/>
    <w:rsid w:val="00B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D1933"/>
  <w14:defaultImageDpi w14:val="0"/>
  <w15:chartTrackingRefBased/>
  <w15:docId w15:val="{90F4E907-E1FE-4D96-A673-D9749149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BCEFD-D81D-42F2-9169-F64AF555453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CE1A0F2-E7AE-483C-A2DA-0F76D1EE5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D829D-F210-4A0A-AC38-6256A05B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3</cp:revision>
  <dcterms:created xsi:type="dcterms:W3CDTF">2023-10-27T20:41:00Z</dcterms:created>
  <dcterms:modified xsi:type="dcterms:W3CDTF">2023-11-08T20:39:00Z</dcterms:modified>
</cp:coreProperties>
</file>