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7FA7B" w14:textId="77777777" w:rsidR="0065038E" w:rsidRPr="00E61695" w:rsidRDefault="0065038E">
      <w:pPr>
        <w:rPr>
          <w:rFonts w:ascii="Arial" w:hAnsi="Arial" w:cs="Arial"/>
          <w:sz w:val="24"/>
          <w:szCs w:val="24"/>
        </w:rPr>
      </w:pPr>
      <w:r w:rsidRPr="00E61695">
        <w:rPr>
          <w:rFonts w:ascii="Arial" w:hAnsi="Arial" w:cs="Arial"/>
          <w:sz w:val="24"/>
          <w:szCs w:val="24"/>
          <w:lang w:val="en-CA"/>
        </w:rPr>
        <w:fldChar w:fldCharType="begin"/>
      </w:r>
      <w:r w:rsidRPr="00E61695">
        <w:rPr>
          <w:rFonts w:ascii="Arial" w:hAnsi="Arial" w:cs="Arial"/>
          <w:sz w:val="24"/>
          <w:szCs w:val="24"/>
          <w:lang w:val="en-CA"/>
        </w:rPr>
        <w:instrText xml:space="preserve"> SEQ CHAPTER \h \r 1</w:instrText>
      </w:r>
      <w:r w:rsidRPr="00E61695">
        <w:rPr>
          <w:rFonts w:ascii="Arial" w:hAnsi="Arial" w:cs="Arial"/>
          <w:sz w:val="24"/>
          <w:szCs w:val="24"/>
          <w:lang w:val="en-CA"/>
        </w:rPr>
        <w:fldChar w:fldCharType="end"/>
      </w:r>
      <w:r w:rsidRPr="00E61695">
        <w:rPr>
          <w:rFonts w:ascii="Arial" w:hAnsi="Arial" w:cs="Arial"/>
          <w:b/>
          <w:bCs/>
          <w:sz w:val="24"/>
          <w:szCs w:val="24"/>
        </w:rPr>
        <w:t xml:space="preserve">4-941.  Motion to restore </w:t>
      </w:r>
      <w:proofErr w:type="gramStart"/>
      <w:r w:rsidRPr="00E61695">
        <w:rPr>
          <w:rFonts w:ascii="Arial" w:hAnsi="Arial" w:cs="Arial"/>
          <w:b/>
          <w:bCs/>
          <w:sz w:val="24"/>
          <w:szCs w:val="24"/>
        </w:rPr>
        <w:t>right</w:t>
      </w:r>
      <w:proofErr w:type="gramEnd"/>
      <w:r w:rsidRPr="00E61695">
        <w:rPr>
          <w:rFonts w:ascii="Arial" w:hAnsi="Arial" w:cs="Arial"/>
          <w:b/>
          <w:bCs/>
          <w:sz w:val="24"/>
          <w:szCs w:val="24"/>
        </w:rPr>
        <w:t xml:space="preserve"> to possess or receive a firearm or ammunition.</w:t>
      </w:r>
      <w:r w:rsidRPr="00E61695">
        <w:rPr>
          <w:rFonts w:ascii="Arial" w:hAnsi="Arial" w:cs="Arial"/>
          <w:sz w:val="24"/>
          <w:szCs w:val="24"/>
        </w:rPr>
        <w:t xml:space="preserve"> </w:t>
      </w:r>
    </w:p>
    <w:p w14:paraId="7B5627AA" w14:textId="77777777" w:rsidR="0065038E" w:rsidRPr="00E61695" w:rsidRDefault="0065038E">
      <w:pPr>
        <w:rPr>
          <w:rFonts w:ascii="Arial" w:hAnsi="Arial" w:cs="Arial"/>
          <w:sz w:val="24"/>
          <w:szCs w:val="24"/>
        </w:rPr>
      </w:pPr>
      <w:r w:rsidRPr="00E61695">
        <w:rPr>
          <w:rFonts w:ascii="Arial" w:hAnsi="Arial" w:cs="Arial"/>
          <w:sz w:val="24"/>
          <w:szCs w:val="24"/>
        </w:rPr>
        <w:t>[For use with Section 34-9-19 NMSA 1978]</w:t>
      </w:r>
    </w:p>
    <w:p w14:paraId="333CA9FB" w14:textId="77777777" w:rsidR="0065038E" w:rsidRPr="00E61695" w:rsidRDefault="0065038E">
      <w:pPr>
        <w:rPr>
          <w:rFonts w:ascii="Arial" w:hAnsi="Arial" w:cs="Arial"/>
          <w:sz w:val="24"/>
          <w:szCs w:val="24"/>
        </w:rPr>
      </w:pPr>
    </w:p>
    <w:p w14:paraId="3951DA86" w14:textId="77777777" w:rsidR="0065038E" w:rsidRPr="00E61695" w:rsidRDefault="0065038E">
      <w:pPr>
        <w:rPr>
          <w:rFonts w:ascii="Arial" w:hAnsi="Arial" w:cs="Arial"/>
          <w:sz w:val="24"/>
          <w:szCs w:val="24"/>
        </w:rPr>
      </w:pPr>
      <w:r w:rsidRPr="00E61695">
        <w:rPr>
          <w:rFonts w:ascii="Arial" w:hAnsi="Arial" w:cs="Arial"/>
          <w:sz w:val="24"/>
          <w:szCs w:val="24"/>
        </w:rPr>
        <w:t>STATE OF NEW MEXICO</w:t>
      </w:r>
    </w:p>
    <w:p w14:paraId="14392671" w14:textId="77777777" w:rsidR="0065038E" w:rsidRPr="00E61695" w:rsidRDefault="0065038E">
      <w:pPr>
        <w:rPr>
          <w:rFonts w:ascii="Arial" w:hAnsi="Arial" w:cs="Arial"/>
          <w:sz w:val="24"/>
          <w:szCs w:val="24"/>
        </w:rPr>
      </w:pPr>
      <w:r w:rsidRPr="00E61695">
        <w:rPr>
          <w:rFonts w:ascii="Arial" w:hAnsi="Arial" w:cs="Arial"/>
          <w:sz w:val="24"/>
          <w:szCs w:val="24"/>
        </w:rPr>
        <w:t>COUNTY OF ______________</w:t>
      </w:r>
    </w:p>
    <w:p w14:paraId="6F8475C5" w14:textId="77777777" w:rsidR="0065038E" w:rsidRPr="00E61695" w:rsidRDefault="0065038E">
      <w:pPr>
        <w:rPr>
          <w:rFonts w:ascii="Arial" w:hAnsi="Arial" w:cs="Arial"/>
          <w:sz w:val="24"/>
          <w:szCs w:val="24"/>
        </w:rPr>
      </w:pPr>
      <w:r w:rsidRPr="00E61695">
        <w:rPr>
          <w:rFonts w:ascii="Arial" w:hAnsi="Arial" w:cs="Arial"/>
          <w:sz w:val="24"/>
          <w:szCs w:val="24"/>
        </w:rPr>
        <w:t>________JUDICIAL DISTRICT</w:t>
      </w:r>
      <w:r w:rsidRPr="00E61695">
        <w:rPr>
          <w:rFonts w:ascii="Arial" w:hAnsi="Arial" w:cs="Arial"/>
          <w:sz w:val="24"/>
          <w:szCs w:val="24"/>
        </w:rPr>
        <w:tab/>
      </w:r>
      <w:r w:rsidRPr="00E61695">
        <w:rPr>
          <w:rFonts w:ascii="Arial" w:hAnsi="Arial" w:cs="Arial"/>
          <w:sz w:val="24"/>
          <w:szCs w:val="24"/>
        </w:rPr>
        <w:tab/>
      </w:r>
    </w:p>
    <w:p w14:paraId="47A6F3A9" w14:textId="77777777" w:rsidR="0065038E" w:rsidRPr="00E61695" w:rsidRDefault="0065038E">
      <w:pPr>
        <w:rPr>
          <w:rFonts w:ascii="Arial" w:hAnsi="Arial" w:cs="Arial"/>
          <w:sz w:val="24"/>
          <w:szCs w:val="24"/>
        </w:rPr>
      </w:pPr>
    </w:p>
    <w:p w14:paraId="6ADE8637" w14:textId="77777777" w:rsidR="0065038E" w:rsidRPr="00E61695" w:rsidRDefault="0065038E">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sidRPr="00E61695">
        <w:rPr>
          <w:rFonts w:ascii="Arial" w:hAnsi="Arial" w:cs="Arial"/>
          <w:sz w:val="24"/>
          <w:szCs w:val="24"/>
        </w:rPr>
        <w:t xml:space="preserve">In the matter of ________________________, </w:t>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t>No. __________</w:t>
      </w:r>
    </w:p>
    <w:p w14:paraId="75CFD46D" w14:textId="77777777" w:rsidR="0065038E" w:rsidRPr="00E61695" w:rsidRDefault="0065038E">
      <w:pPr>
        <w:rPr>
          <w:rFonts w:ascii="Arial" w:hAnsi="Arial" w:cs="Arial"/>
          <w:sz w:val="24"/>
          <w:szCs w:val="24"/>
        </w:rPr>
      </w:pPr>
      <w:r w:rsidRPr="00E61695">
        <w:rPr>
          <w:rFonts w:ascii="Arial" w:hAnsi="Arial" w:cs="Arial"/>
          <w:sz w:val="24"/>
          <w:szCs w:val="24"/>
        </w:rPr>
        <w:tab/>
      </w:r>
      <w:r w:rsidRPr="00E61695">
        <w:rPr>
          <w:rFonts w:ascii="Arial" w:hAnsi="Arial" w:cs="Arial"/>
          <w:sz w:val="24"/>
          <w:szCs w:val="24"/>
        </w:rPr>
        <w:tab/>
        <w:t>Respondent.</w:t>
      </w:r>
    </w:p>
    <w:p w14:paraId="411561E4" w14:textId="77777777" w:rsidR="0065038E" w:rsidRPr="00E61695" w:rsidRDefault="0065038E">
      <w:pPr>
        <w:rPr>
          <w:rFonts w:ascii="Arial" w:hAnsi="Arial" w:cs="Arial"/>
          <w:sz w:val="24"/>
          <w:szCs w:val="24"/>
        </w:rPr>
      </w:pPr>
    </w:p>
    <w:p w14:paraId="6C595140" w14:textId="77777777" w:rsidR="0065038E" w:rsidRPr="00E61695" w:rsidRDefault="0065038E">
      <w:pPr>
        <w:jc w:val="center"/>
        <w:rPr>
          <w:rFonts w:ascii="Arial" w:hAnsi="Arial" w:cs="Arial"/>
          <w:b/>
          <w:bCs/>
          <w:sz w:val="24"/>
          <w:szCs w:val="24"/>
        </w:rPr>
      </w:pPr>
      <w:r w:rsidRPr="00E61695">
        <w:rPr>
          <w:rFonts w:ascii="Arial" w:hAnsi="Arial" w:cs="Arial"/>
          <w:b/>
          <w:bCs/>
          <w:sz w:val="24"/>
          <w:szCs w:val="24"/>
        </w:rPr>
        <w:t xml:space="preserve">MOTION TO RESTORE RIGHT </w:t>
      </w:r>
    </w:p>
    <w:p w14:paraId="398EF3E5" w14:textId="77777777" w:rsidR="0065038E" w:rsidRPr="00E61695" w:rsidRDefault="0065038E">
      <w:pPr>
        <w:jc w:val="center"/>
        <w:rPr>
          <w:rFonts w:ascii="Arial" w:hAnsi="Arial" w:cs="Arial"/>
          <w:sz w:val="24"/>
          <w:szCs w:val="24"/>
        </w:rPr>
      </w:pPr>
      <w:r w:rsidRPr="00E61695">
        <w:rPr>
          <w:rFonts w:ascii="Arial" w:hAnsi="Arial" w:cs="Arial"/>
          <w:b/>
          <w:bCs/>
          <w:sz w:val="24"/>
          <w:szCs w:val="24"/>
        </w:rPr>
        <w:t>TO POSSESS OR RECEIVE A FIREARM OR AMMUNITION</w:t>
      </w:r>
      <w:r w:rsidRPr="00E61695">
        <w:rPr>
          <w:rFonts w:ascii="Arial" w:hAnsi="Arial" w:cs="Arial"/>
          <w:b/>
          <w:bCs/>
          <w:sz w:val="24"/>
          <w:szCs w:val="24"/>
          <w:vertAlign w:val="superscript"/>
        </w:rPr>
        <w:t>1</w:t>
      </w:r>
    </w:p>
    <w:p w14:paraId="3C2F648B" w14:textId="77777777" w:rsidR="0065038E" w:rsidRPr="00E61695" w:rsidRDefault="0065038E">
      <w:pPr>
        <w:rPr>
          <w:rFonts w:ascii="Arial" w:hAnsi="Arial" w:cs="Arial"/>
          <w:sz w:val="24"/>
          <w:szCs w:val="24"/>
        </w:rPr>
      </w:pPr>
    </w:p>
    <w:p w14:paraId="013105DC" w14:textId="77777777" w:rsidR="0065038E" w:rsidRPr="00E61695" w:rsidRDefault="0065038E">
      <w:pPr>
        <w:rPr>
          <w:rFonts w:ascii="Arial" w:hAnsi="Arial" w:cs="Arial"/>
          <w:sz w:val="24"/>
          <w:szCs w:val="24"/>
        </w:rPr>
      </w:pPr>
      <w:r w:rsidRPr="00E61695">
        <w:rPr>
          <w:rFonts w:ascii="Arial" w:hAnsi="Arial" w:cs="Arial"/>
          <w:sz w:val="24"/>
          <w:szCs w:val="24"/>
        </w:rPr>
        <w:tab/>
        <w:t>I, ____________________ (</w:t>
      </w:r>
      <w:r w:rsidRPr="00E61695">
        <w:rPr>
          <w:rFonts w:ascii="Arial" w:hAnsi="Arial" w:cs="Arial"/>
          <w:i/>
          <w:iCs/>
          <w:sz w:val="24"/>
          <w:szCs w:val="24"/>
        </w:rPr>
        <w:t>name</w:t>
      </w:r>
      <w:r w:rsidRPr="00E61695">
        <w:rPr>
          <w:rFonts w:ascii="Arial" w:hAnsi="Arial" w:cs="Arial"/>
          <w:sz w:val="24"/>
          <w:szCs w:val="24"/>
        </w:rPr>
        <w:t>), am the Respondent in this proceeding and state as follows:</w:t>
      </w:r>
    </w:p>
    <w:p w14:paraId="50BA88D6" w14:textId="77777777" w:rsidR="0065038E" w:rsidRPr="00E61695" w:rsidRDefault="0065038E">
      <w:pPr>
        <w:rPr>
          <w:rFonts w:ascii="Arial" w:hAnsi="Arial" w:cs="Arial"/>
          <w:sz w:val="24"/>
          <w:szCs w:val="24"/>
        </w:rPr>
      </w:pPr>
    </w:p>
    <w:p w14:paraId="1F205143" w14:textId="77777777" w:rsidR="0065038E" w:rsidRPr="00E61695" w:rsidRDefault="0065038E">
      <w:pPr>
        <w:rPr>
          <w:rFonts w:ascii="Arial" w:hAnsi="Arial" w:cs="Arial"/>
          <w:sz w:val="24"/>
          <w:szCs w:val="24"/>
        </w:rPr>
      </w:pPr>
      <w:r w:rsidRPr="00E61695">
        <w:rPr>
          <w:rFonts w:ascii="Arial" w:hAnsi="Arial" w:cs="Arial"/>
          <w:sz w:val="24"/>
          <w:szCs w:val="24"/>
        </w:rPr>
        <w:tab/>
        <w:t>1.</w:t>
      </w:r>
      <w:r w:rsidRPr="00E61695">
        <w:rPr>
          <w:rFonts w:ascii="Arial" w:hAnsi="Arial" w:cs="Arial"/>
          <w:sz w:val="24"/>
          <w:szCs w:val="24"/>
        </w:rPr>
        <w:tab/>
        <w:t>On _______________ (</w:t>
      </w:r>
      <w:r w:rsidRPr="00E61695">
        <w:rPr>
          <w:rFonts w:ascii="Arial" w:hAnsi="Arial" w:cs="Arial"/>
          <w:i/>
          <w:iCs/>
          <w:sz w:val="24"/>
          <w:szCs w:val="24"/>
        </w:rPr>
        <w:t>date</w:t>
      </w:r>
      <w:r w:rsidRPr="00E61695">
        <w:rPr>
          <w:rFonts w:ascii="Arial" w:hAnsi="Arial" w:cs="Arial"/>
          <w:sz w:val="24"/>
          <w:szCs w:val="24"/>
        </w:rPr>
        <w:t xml:space="preserve">), I was notified that I am subject to the firearm and ammunition prohibitions set forth in 18 U.S.C. § 922(g)(4) </w:t>
      </w:r>
      <w:proofErr w:type="gramStart"/>
      <w:r w:rsidRPr="00E61695">
        <w:rPr>
          <w:rFonts w:ascii="Arial" w:hAnsi="Arial" w:cs="Arial"/>
          <w:sz w:val="24"/>
          <w:szCs w:val="24"/>
        </w:rPr>
        <w:t>as a result of</w:t>
      </w:r>
      <w:proofErr w:type="gramEnd"/>
      <w:r w:rsidRPr="00E61695">
        <w:rPr>
          <w:rFonts w:ascii="Arial" w:hAnsi="Arial" w:cs="Arial"/>
          <w:sz w:val="24"/>
          <w:szCs w:val="24"/>
        </w:rPr>
        <w:t xml:space="preserve"> the following order (</w:t>
      </w:r>
      <w:r w:rsidRPr="00E61695">
        <w:rPr>
          <w:rFonts w:ascii="Arial" w:hAnsi="Arial" w:cs="Arial"/>
          <w:i/>
          <w:iCs/>
          <w:sz w:val="24"/>
          <w:szCs w:val="24"/>
        </w:rPr>
        <w:t>select one</w:t>
      </w:r>
      <w:r w:rsidRPr="00E61695">
        <w:rPr>
          <w:rFonts w:ascii="Arial" w:hAnsi="Arial" w:cs="Arial"/>
          <w:sz w:val="24"/>
          <w:szCs w:val="24"/>
        </w:rPr>
        <w:t>):</w:t>
      </w:r>
    </w:p>
    <w:p w14:paraId="35DA3C46" w14:textId="77777777" w:rsidR="0065038E" w:rsidRPr="00E61695" w:rsidRDefault="0065038E">
      <w:pPr>
        <w:rPr>
          <w:rFonts w:ascii="Arial" w:hAnsi="Arial" w:cs="Arial"/>
          <w:sz w:val="24"/>
          <w:szCs w:val="24"/>
        </w:rPr>
      </w:pPr>
    </w:p>
    <w:p w14:paraId="10472778" w14:textId="77777777" w:rsidR="0065038E" w:rsidRPr="00E61695" w:rsidRDefault="0065038E">
      <w:pPr>
        <w:tabs>
          <w:tab w:val="left" w:pos="720"/>
          <w:tab w:val="left" w:pos="1440"/>
        </w:tabs>
        <w:ind w:left="1440" w:hanging="1440"/>
        <w:rPr>
          <w:rFonts w:ascii="Arial" w:hAnsi="Arial" w:cs="Arial"/>
          <w:sz w:val="24"/>
          <w:szCs w:val="24"/>
        </w:rPr>
      </w:pPr>
      <w:r w:rsidRPr="00E61695">
        <w:rPr>
          <w:rFonts w:ascii="Arial" w:hAnsi="Arial" w:cs="Arial"/>
          <w:sz w:val="24"/>
          <w:szCs w:val="24"/>
        </w:rPr>
        <w:tab/>
      </w:r>
      <w:proofErr w:type="gramStart"/>
      <w:r w:rsidRPr="00E61695">
        <w:rPr>
          <w:rFonts w:ascii="Arial" w:hAnsi="Arial" w:cs="Arial"/>
          <w:sz w:val="24"/>
          <w:szCs w:val="24"/>
        </w:rPr>
        <w:t>[ ]</w:t>
      </w:r>
      <w:proofErr w:type="gramEnd"/>
      <w:r w:rsidRPr="00E61695">
        <w:rPr>
          <w:rFonts w:ascii="Arial" w:hAnsi="Arial" w:cs="Arial"/>
          <w:sz w:val="24"/>
          <w:szCs w:val="24"/>
        </w:rPr>
        <w:tab/>
        <w:t>Order appointing a full or plenary guardian that includes a finding of total incapacitation.</w:t>
      </w:r>
    </w:p>
    <w:p w14:paraId="14C1D880" w14:textId="77777777" w:rsidR="0065038E" w:rsidRPr="00E61695" w:rsidRDefault="0065038E">
      <w:pPr>
        <w:tabs>
          <w:tab w:val="left" w:pos="720"/>
          <w:tab w:val="left" w:pos="1440"/>
        </w:tabs>
        <w:ind w:left="1440" w:hanging="1440"/>
        <w:rPr>
          <w:rFonts w:ascii="Arial" w:hAnsi="Arial" w:cs="Arial"/>
          <w:sz w:val="24"/>
          <w:szCs w:val="24"/>
        </w:rPr>
      </w:pPr>
      <w:r w:rsidRPr="00E61695">
        <w:rPr>
          <w:rFonts w:ascii="Arial" w:hAnsi="Arial" w:cs="Arial"/>
          <w:sz w:val="24"/>
          <w:szCs w:val="24"/>
        </w:rPr>
        <w:t xml:space="preserve"> </w:t>
      </w:r>
      <w:r w:rsidRPr="00E61695">
        <w:rPr>
          <w:rFonts w:ascii="Arial" w:hAnsi="Arial" w:cs="Arial"/>
          <w:sz w:val="24"/>
          <w:szCs w:val="24"/>
        </w:rPr>
        <w:tab/>
      </w:r>
      <w:proofErr w:type="gramStart"/>
      <w:r w:rsidRPr="00E61695">
        <w:rPr>
          <w:rFonts w:ascii="Arial" w:hAnsi="Arial" w:cs="Arial"/>
          <w:sz w:val="24"/>
          <w:szCs w:val="24"/>
        </w:rPr>
        <w:t>[ ]</w:t>
      </w:r>
      <w:proofErr w:type="gramEnd"/>
      <w:r w:rsidRPr="00E61695">
        <w:rPr>
          <w:rFonts w:ascii="Arial" w:hAnsi="Arial" w:cs="Arial"/>
          <w:sz w:val="24"/>
          <w:szCs w:val="24"/>
        </w:rPr>
        <w:tab/>
        <w:t>Order appointing a full or plenary conservator that includes a finding of total incapacitation.</w:t>
      </w:r>
    </w:p>
    <w:p w14:paraId="6B9B58ED" w14:textId="77777777" w:rsidR="0065038E" w:rsidRPr="00E61695" w:rsidRDefault="0065038E">
      <w:pPr>
        <w:tabs>
          <w:tab w:val="left" w:pos="720"/>
          <w:tab w:val="left" w:pos="1440"/>
        </w:tabs>
        <w:ind w:left="1440" w:hanging="1440"/>
        <w:rPr>
          <w:rFonts w:ascii="Arial" w:hAnsi="Arial" w:cs="Arial"/>
          <w:sz w:val="24"/>
          <w:szCs w:val="24"/>
        </w:rPr>
      </w:pPr>
      <w:r w:rsidRPr="00E61695">
        <w:rPr>
          <w:rFonts w:ascii="Arial" w:hAnsi="Arial" w:cs="Arial"/>
          <w:sz w:val="24"/>
          <w:szCs w:val="24"/>
        </w:rPr>
        <w:tab/>
      </w:r>
      <w:proofErr w:type="gramStart"/>
      <w:r w:rsidRPr="00E61695">
        <w:rPr>
          <w:rFonts w:ascii="Arial" w:hAnsi="Arial" w:cs="Arial"/>
          <w:sz w:val="24"/>
          <w:szCs w:val="24"/>
        </w:rPr>
        <w:t>[ ]</w:t>
      </w:r>
      <w:proofErr w:type="gramEnd"/>
      <w:r w:rsidRPr="00E61695">
        <w:rPr>
          <w:rFonts w:ascii="Arial" w:hAnsi="Arial" w:cs="Arial"/>
          <w:sz w:val="24"/>
          <w:szCs w:val="24"/>
        </w:rPr>
        <w:tab/>
        <w:t>Order for involuntary commitment.</w:t>
      </w:r>
    </w:p>
    <w:p w14:paraId="41AF5F4E" w14:textId="77777777" w:rsidR="0065038E" w:rsidRPr="00E61695" w:rsidRDefault="0065038E">
      <w:pPr>
        <w:tabs>
          <w:tab w:val="left" w:pos="720"/>
          <w:tab w:val="left" w:pos="1440"/>
        </w:tabs>
        <w:ind w:left="1440" w:hanging="1440"/>
        <w:rPr>
          <w:rFonts w:ascii="Arial" w:hAnsi="Arial" w:cs="Arial"/>
          <w:sz w:val="24"/>
          <w:szCs w:val="24"/>
        </w:rPr>
      </w:pPr>
      <w:r w:rsidRPr="00E61695">
        <w:rPr>
          <w:rFonts w:ascii="Arial" w:hAnsi="Arial" w:cs="Arial"/>
          <w:sz w:val="24"/>
          <w:szCs w:val="24"/>
        </w:rPr>
        <w:tab/>
      </w:r>
      <w:proofErr w:type="gramStart"/>
      <w:r w:rsidRPr="00E61695">
        <w:rPr>
          <w:rFonts w:ascii="Arial" w:hAnsi="Arial" w:cs="Arial"/>
          <w:sz w:val="24"/>
          <w:szCs w:val="24"/>
        </w:rPr>
        <w:t>[ ]</w:t>
      </w:r>
      <w:proofErr w:type="gramEnd"/>
      <w:r w:rsidRPr="00E61695">
        <w:rPr>
          <w:rFonts w:ascii="Arial" w:hAnsi="Arial" w:cs="Arial"/>
          <w:sz w:val="24"/>
          <w:szCs w:val="24"/>
        </w:rPr>
        <w:tab/>
        <w:t>Order for involuntary protective services or protective placement.</w:t>
      </w:r>
    </w:p>
    <w:p w14:paraId="7FE7F9B1" w14:textId="77777777" w:rsidR="0065038E" w:rsidRPr="00E61695" w:rsidRDefault="0065038E">
      <w:pPr>
        <w:tabs>
          <w:tab w:val="left" w:pos="720"/>
          <w:tab w:val="left" w:pos="1440"/>
        </w:tabs>
        <w:ind w:left="1440" w:hanging="1440"/>
        <w:rPr>
          <w:rFonts w:ascii="Arial" w:hAnsi="Arial" w:cs="Arial"/>
          <w:sz w:val="24"/>
          <w:szCs w:val="24"/>
        </w:rPr>
      </w:pPr>
      <w:r w:rsidRPr="00E61695">
        <w:rPr>
          <w:rFonts w:ascii="Arial" w:hAnsi="Arial" w:cs="Arial"/>
          <w:sz w:val="24"/>
          <w:szCs w:val="24"/>
        </w:rPr>
        <w:tab/>
      </w:r>
      <w:proofErr w:type="gramStart"/>
      <w:r w:rsidRPr="00E61695">
        <w:rPr>
          <w:rFonts w:ascii="Arial" w:hAnsi="Arial" w:cs="Arial"/>
          <w:sz w:val="24"/>
          <w:szCs w:val="24"/>
        </w:rPr>
        <w:t>[ ]</w:t>
      </w:r>
      <w:proofErr w:type="gramEnd"/>
      <w:r w:rsidRPr="00E61695">
        <w:rPr>
          <w:rFonts w:ascii="Arial" w:hAnsi="Arial" w:cs="Arial"/>
          <w:sz w:val="24"/>
          <w:szCs w:val="24"/>
        </w:rPr>
        <w:tab/>
        <w:t>Order for assisted outpatient treatment that includes a finding of serious violent behavior or of threatened or attempted serious physical harm.</w:t>
      </w:r>
    </w:p>
    <w:p w14:paraId="0162EAA6" w14:textId="77777777" w:rsidR="0065038E" w:rsidRPr="00E61695" w:rsidRDefault="0065038E">
      <w:pPr>
        <w:rPr>
          <w:rFonts w:ascii="Arial" w:hAnsi="Arial" w:cs="Arial"/>
          <w:sz w:val="24"/>
          <w:szCs w:val="24"/>
        </w:rPr>
      </w:pPr>
      <w:r w:rsidRPr="00E61695">
        <w:rPr>
          <w:rFonts w:ascii="Arial" w:hAnsi="Arial" w:cs="Arial"/>
          <w:sz w:val="24"/>
          <w:szCs w:val="24"/>
        </w:rPr>
        <w:tab/>
      </w:r>
    </w:p>
    <w:p w14:paraId="4AD092C8" w14:textId="77777777" w:rsidR="0065038E" w:rsidRPr="00E61695" w:rsidRDefault="0065038E">
      <w:pPr>
        <w:rPr>
          <w:rFonts w:ascii="Arial" w:hAnsi="Arial" w:cs="Arial"/>
          <w:sz w:val="24"/>
          <w:szCs w:val="24"/>
        </w:rPr>
      </w:pPr>
      <w:r w:rsidRPr="00E61695">
        <w:rPr>
          <w:rFonts w:ascii="Arial" w:hAnsi="Arial" w:cs="Arial"/>
          <w:sz w:val="24"/>
          <w:szCs w:val="24"/>
        </w:rPr>
        <w:tab/>
        <w:t>2.</w:t>
      </w:r>
      <w:r w:rsidRPr="00E61695">
        <w:rPr>
          <w:rFonts w:ascii="Arial" w:hAnsi="Arial" w:cs="Arial"/>
          <w:sz w:val="24"/>
          <w:szCs w:val="24"/>
        </w:rPr>
        <w:tab/>
        <w:t xml:space="preserve">The Court entered the order identified in Paragraph 1, above, in this case.  </w:t>
      </w:r>
    </w:p>
    <w:p w14:paraId="3E9BF081" w14:textId="77777777" w:rsidR="0065038E" w:rsidRPr="00E61695" w:rsidRDefault="0065038E">
      <w:pPr>
        <w:rPr>
          <w:rFonts w:ascii="Arial" w:hAnsi="Arial" w:cs="Arial"/>
          <w:sz w:val="24"/>
          <w:szCs w:val="24"/>
        </w:rPr>
      </w:pPr>
    </w:p>
    <w:p w14:paraId="7F664EBD" w14:textId="77777777" w:rsidR="0065038E" w:rsidRPr="00E61695" w:rsidRDefault="0065038E">
      <w:pPr>
        <w:tabs>
          <w:tab w:val="left" w:pos="720"/>
          <w:tab w:val="left" w:pos="1440"/>
          <w:tab w:val="left" w:pos="2160"/>
          <w:tab w:val="left" w:pos="2880"/>
          <w:tab w:val="left" w:pos="3600"/>
        </w:tabs>
        <w:ind w:left="3600" w:hanging="3600"/>
        <w:rPr>
          <w:rFonts w:ascii="Arial" w:hAnsi="Arial" w:cs="Arial"/>
          <w:sz w:val="24"/>
          <w:szCs w:val="24"/>
        </w:rPr>
      </w:pPr>
      <w:r w:rsidRPr="00E61695">
        <w:rPr>
          <w:rFonts w:ascii="Arial" w:hAnsi="Arial" w:cs="Arial"/>
          <w:sz w:val="24"/>
          <w:szCs w:val="24"/>
        </w:rPr>
        <w:tab/>
      </w:r>
      <w:proofErr w:type="gramStart"/>
      <w:r w:rsidRPr="00E61695">
        <w:rPr>
          <w:rFonts w:ascii="Arial" w:hAnsi="Arial" w:cs="Arial"/>
          <w:sz w:val="24"/>
          <w:szCs w:val="24"/>
        </w:rPr>
        <w:t>[ ]</w:t>
      </w:r>
      <w:proofErr w:type="gramEnd"/>
      <w:r w:rsidRPr="00E61695">
        <w:rPr>
          <w:rFonts w:ascii="Arial" w:hAnsi="Arial" w:cs="Arial"/>
          <w:sz w:val="24"/>
          <w:szCs w:val="24"/>
        </w:rPr>
        <w:tab/>
      </w:r>
      <w:r w:rsidRPr="00E61695">
        <w:rPr>
          <w:rFonts w:ascii="Arial" w:hAnsi="Arial" w:cs="Arial"/>
          <w:b/>
          <w:bCs/>
          <w:sz w:val="24"/>
          <w:szCs w:val="24"/>
        </w:rPr>
        <w:t>YES (</w:t>
      </w:r>
      <w:r w:rsidRPr="00E61695">
        <w:rPr>
          <w:rFonts w:ascii="Arial" w:hAnsi="Arial" w:cs="Arial"/>
          <w:b/>
          <w:bCs/>
          <w:i/>
          <w:iCs/>
          <w:sz w:val="24"/>
          <w:szCs w:val="24"/>
        </w:rPr>
        <w:t>required</w:t>
      </w:r>
      <w:r w:rsidRPr="00E61695">
        <w:rPr>
          <w:rFonts w:ascii="Arial" w:hAnsi="Arial" w:cs="Arial"/>
          <w:b/>
          <w:bCs/>
          <w:sz w:val="24"/>
          <w:szCs w:val="24"/>
        </w:rPr>
        <w:t>)</w:t>
      </w:r>
      <w:r w:rsidRPr="00E61695">
        <w:rPr>
          <w:rFonts w:ascii="Arial" w:hAnsi="Arial" w:cs="Arial"/>
          <w:b/>
          <w:bCs/>
          <w:i/>
          <w:iCs/>
          <w:sz w:val="24"/>
          <w:szCs w:val="24"/>
        </w:rPr>
        <w:tab/>
      </w:r>
      <w:r w:rsidRPr="00E61695">
        <w:rPr>
          <w:rFonts w:ascii="Arial" w:hAnsi="Arial" w:cs="Arial"/>
          <w:sz w:val="24"/>
          <w:szCs w:val="24"/>
        </w:rPr>
        <w:t>I have attached a copy of the order to this motion.</w:t>
      </w:r>
    </w:p>
    <w:p w14:paraId="12E7AC9D" w14:textId="77777777" w:rsidR="0065038E" w:rsidRPr="00E61695" w:rsidRDefault="0065038E">
      <w:pPr>
        <w:rPr>
          <w:rFonts w:ascii="Arial" w:hAnsi="Arial" w:cs="Arial"/>
          <w:sz w:val="24"/>
          <w:szCs w:val="24"/>
        </w:rPr>
      </w:pPr>
    </w:p>
    <w:p w14:paraId="5CD5B190" w14:textId="77777777" w:rsidR="0065038E" w:rsidRPr="00E61695" w:rsidRDefault="0065038E">
      <w:pPr>
        <w:rPr>
          <w:rFonts w:ascii="Arial" w:hAnsi="Arial" w:cs="Arial"/>
          <w:sz w:val="24"/>
          <w:szCs w:val="24"/>
        </w:rPr>
      </w:pPr>
      <w:r w:rsidRPr="00E61695">
        <w:rPr>
          <w:rFonts w:ascii="Arial" w:hAnsi="Arial" w:cs="Arial"/>
          <w:sz w:val="24"/>
          <w:szCs w:val="24"/>
        </w:rPr>
        <w:tab/>
        <w:t>3.</w:t>
      </w:r>
      <w:r w:rsidRPr="00E61695">
        <w:rPr>
          <w:rFonts w:ascii="Arial" w:hAnsi="Arial" w:cs="Arial"/>
          <w:sz w:val="24"/>
          <w:szCs w:val="24"/>
        </w:rPr>
        <w:tab/>
        <w:t xml:space="preserve">I request that this Court restore my right to possess or receive a firearm or ammunition, including my right to be eligible for a concealed handgun license. </w:t>
      </w:r>
    </w:p>
    <w:p w14:paraId="0D09D9CD" w14:textId="77777777" w:rsidR="0065038E" w:rsidRPr="00E61695" w:rsidRDefault="0065038E">
      <w:pPr>
        <w:rPr>
          <w:rFonts w:ascii="Arial" w:hAnsi="Arial" w:cs="Arial"/>
          <w:sz w:val="24"/>
          <w:szCs w:val="24"/>
        </w:rPr>
      </w:pPr>
    </w:p>
    <w:p w14:paraId="4DF543F2" w14:textId="77777777" w:rsidR="0065038E" w:rsidRPr="00E61695" w:rsidRDefault="0065038E">
      <w:pPr>
        <w:rPr>
          <w:rFonts w:ascii="Arial" w:hAnsi="Arial" w:cs="Arial"/>
          <w:sz w:val="24"/>
          <w:szCs w:val="24"/>
        </w:rPr>
      </w:pPr>
      <w:r w:rsidRPr="00E61695">
        <w:rPr>
          <w:rFonts w:ascii="Arial" w:hAnsi="Arial" w:cs="Arial"/>
          <w:sz w:val="24"/>
          <w:szCs w:val="24"/>
        </w:rPr>
        <w:tab/>
        <w:t>4.</w:t>
      </w:r>
      <w:r w:rsidRPr="00E61695">
        <w:rPr>
          <w:rFonts w:ascii="Arial" w:hAnsi="Arial" w:cs="Arial"/>
          <w:sz w:val="24"/>
          <w:szCs w:val="24"/>
        </w:rPr>
        <w:tab/>
        <w:t xml:space="preserve">I have not filed a Motion </w:t>
      </w:r>
      <w:proofErr w:type="gramStart"/>
      <w:r w:rsidRPr="00E61695">
        <w:rPr>
          <w:rFonts w:ascii="Arial" w:hAnsi="Arial" w:cs="Arial"/>
          <w:sz w:val="24"/>
          <w:szCs w:val="24"/>
        </w:rPr>
        <w:t>To</w:t>
      </w:r>
      <w:proofErr w:type="gramEnd"/>
      <w:r w:rsidRPr="00E61695">
        <w:rPr>
          <w:rFonts w:ascii="Arial" w:hAnsi="Arial" w:cs="Arial"/>
          <w:sz w:val="24"/>
          <w:szCs w:val="24"/>
        </w:rPr>
        <w:t xml:space="preserve"> Restore Right To Possess or Receive a Firearm or Ammunition within the past two (2) years.</w:t>
      </w:r>
    </w:p>
    <w:p w14:paraId="553C76C6" w14:textId="77777777" w:rsidR="0065038E" w:rsidRPr="00E61695" w:rsidRDefault="0065038E">
      <w:pPr>
        <w:rPr>
          <w:rFonts w:ascii="Arial" w:hAnsi="Arial" w:cs="Arial"/>
          <w:sz w:val="24"/>
          <w:szCs w:val="24"/>
        </w:rPr>
      </w:pPr>
    </w:p>
    <w:p w14:paraId="0BA57E4C" w14:textId="77777777" w:rsidR="0065038E" w:rsidRPr="00E61695" w:rsidRDefault="0065038E">
      <w:pPr>
        <w:rPr>
          <w:rFonts w:ascii="Arial" w:hAnsi="Arial" w:cs="Arial"/>
          <w:sz w:val="24"/>
          <w:szCs w:val="24"/>
        </w:rPr>
      </w:pPr>
      <w:r w:rsidRPr="00E61695">
        <w:rPr>
          <w:rFonts w:ascii="Arial" w:hAnsi="Arial" w:cs="Arial"/>
          <w:sz w:val="24"/>
          <w:szCs w:val="24"/>
        </w:rPr>
        <w:tab/>
        <w:t>5.</w:t>
      </w:r>
      <w:r w:rsidRPr="00E61695">
        <w:rPr>
          <w:rFonts w:ascii="Arial" w:hAnsi="Arial" w:cs="Arial"/>
          <w:sz w:val="24"/>
          <w:szCs w:val="24"/>
        </w:rPr>
        <w:tab/>
        <w:t>I request that this Court schedule a hearing to consider whether my rights should be restored under Section 34-9-19(E) NMSA 1978.</w:t>
      </w:r>
      <w:r w:rsidRPr="00E61695">
        <w:rPr>
          <w:rFonts w:ascii="Arial" w:hAnsi="Arial" w:cs="Arial"/>
          <w:sz w:val="24"/>
          <w:szCs w:val="24"/>
          <w:vertAlign w:val="superscript"/>
        </w:rPr>
        <w:t>2</w:t>
      </w:r>
      <w:r w:rsidRPr="00E61695">
        <w:rPr>
          <w:rFonts w:ascii="Arial" w:hAnsi="Arial" w:cs="Arial"/>
          <w:sz w:val="24"/>
          <w:szCs w:val="24"/>
        </w:rPr>
        <w:t xml:space="preserve"> </w:t>
      </w:r>
    </w:p>
    <w:p w14:paraId="66EAE074" w14:textId="77777777" w:rsidR="0065038E" w:rsidRPr="00E61695" w:rsidRDefault="0065038E">
      <w:pPr>
        <w:rPr>
          <w:rFonts w:ascii="Arial" w:hAnsi="Arial" w:cs="Arial"/>
          <w:sz w:val="24"/>
          <w:szCs w:val="24"/>
        </w:rPr>
      </w:pPr>
    </w:p>
    <w:p w14:paraId="5BB1C0D8" w14:textId="77777777" w:rsidR="0065038E" w:rsidRPr="00E61695" w:rsidRDefault="0065038E">
      <w:pPr>
        <w:rPr>
          <w:rFonts w:ascii="Arial" w:hAnsi="Arial" w:cs="Arial"/>
          <w:sz w:val="24"/>
          <w:szCs w:val="24"/>
        </w:rPr>
      </w:pPr>
      <w:r w:rsidRPr="00E61695">
        <w:rPr>
          <w:rFonts w:ascii="Arial" w:hAnsi="Arial" w:cs="Arial"/>
          <w:sz w:val="24"/>
          <w:szCs w:val="24"/>
        </w:rPr>
        <w:tab/>
        <w:t>WHEREFORE, I ask the Court to grant this motion and for any other relief that the Court deems proper.</w:t>
      </w:r>
    </w:p>
    <w:p w14:paraId="4D3FFE3A" w14:textId="75FF0838" w:rsidR="0065038E" w:rsidRPr="00E61695" w:rsidRDefault="00E61695">
      <w:pPr>
        <w:rPr>
          <w:rFonts w:ascii="Arial" w:hAnsi="Arial" w:cs="Arial"/>
          <w:sz w:val="24"/>
          <w:szCs w:val="24"/>
        </w:rPr>
      </w:pPr>
      <w:r>
        <w:rPr>
          <w:rFonts w:ascii="Arial" w:hAnsi="Arial" w:cs="Arial"/>
          <w:sz w:val="24"/>
          <w:szCs w:val="24"/>
        </w:rPr>
        <w:br w:type="page"/>
      </w:r>
      <w:r w:rsidR="0065038E" w:rsidRPr="00E61695">
        <w:rPr>
          <w:rFonts w:ascii="Arial" w:hAnsi="Arial" w:cs="Arial"/>
          <w:sz w:val="24"/>
          <w:szCs w:val="24"/>
        </w:rPr>
        <w:lastRenderedPageBreak/>
        <w:tab/>
      </w:r>
      <w:r w:rsidR="0065038E" w:rsidRPr="00E61695">
        <w:rPr>
          <w:rFonts w:ascii="Arial" w:hAnsi="Arial" w:cs="Arial"/>
          <w:sz w:val="24"/>
          <w:szCs w:val="24"/>
        </w:rPr>
        <w:tab/>
      </w:r>
      <w:r w:rsidR="0065038E" w:rsidRPr="00E61695">
        <w:rPr>
          <w:rFonts w:ascii="Arial" w:hAnsi="Arial" w:cs="Arial"/>
          <w:sz w:val="24"/>
          <w:szCs w:val="24"/>
        </w:rPr>
        <w:tab/>
      </w:r>
      <w:r w:rsidR="0065038E" w:rsidRPr="00E61695">
        <w:rPr>
          <w:rFonts w:ascii="Arial" w:hAnsi="Arial" w:cs="Arial"/>
          <w:sz w:val="24"/>
          <w:szCs w:val="24"/>
        </w:rPr>
        <w:tab/>
      </w:r>
      <w:r w:rsidR="0065038E" w:rsidRPr="00E61695">
        <w:rPr>
          <w:rFonts w:ascii="Arial" w:hAnsi="Arial" w:cs="Arial"/>
          <w:sz w:val="24"/>
          <w:szCs w:val="24"/>
        </w:rPr>
        <w:tab/>
      </w:r>
      <w:r w:rsidR="0065038E" w:rsidRPr="00E61695">
        <w:rPr>
          <w:rFonts w:ascii="Arial" w:hAnsi="Arial" w:cs="Arial"/>
          <w:sz w:val="24"/>
          <w:szCs w:val="24"/>
        </w:rPr>
        <w:tab/>
        <w:t>Respectfully submitted,</w:t>
      </w:r>
    </w:p>
    <w:p w14:paraId="2B08D628" w14:textId="77777777" w:rsidR="0065038E" w:rsidRPr="00E61695" w:rsidRDefault="0065038E">
      <w:pPr>
        <w:rPr>
          <w:rFonts w:ascii="Arial" w:hAnsi="Arial" w:cs="Arial"/>
          <w:sz w:val="24"/>
          <w:szCs w:val="24"/>
        </w:rPr>
      </w:pPr>
    </w:p>
    <w:p w14:paraId="0D0C8344" w14:textId="77777777" w:rsidR="0065038E" w:rsidRPr="00E61695" w:rsidRDefault="0065038E">
      <w:pPr>
        <w:rPr>
          <w:rFonts w:ascii="Arial" w:hAnsi="Arial" w:cs="Arial"/>
          <w:sz w:val="24"/>
          <w:szCs w:val="24"/>
        </w:rPr>
      </w:pP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t>__________________________</w:t>
      </w:r>
    </w:p>
    <w:p w14:paraId="34148D2A" w14:textId="77777777" w:rsidR="0065038E" w:rsidRPr="00E61695" w:rsidRDefault="0065038E">
      <w:pPr>
        <w:rPr>
          <w:rFonts w:ascii="Arial" w:hAnsi="Arial" w:cs="Arial"/>
          <w:sz w:val="24"/>
          <w:szCs w:val="24"/>
        </w:rPr>
      </w:pP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t>Signature of Respondent</w:t>
      </w:r>
    </w:p>
    <w:p w14:paraId="13784659" w14:textId="77777777" w:rsidR="0065038E" w:rsidRPr="00E61695" w:rsidRDefault="0065038E">
      <w:pPr>
        <w:rPr>
          <w:rFonts w:ascii="Arial" w:hAnsi="Arial" w:cs="Arial"/>
          <w:sz w:val="24"/>
          <w:szCs w:val="24"/>
        </w:rPr>
      </w:pP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t>__________________________</w:t>
      </w:r>
    </w:p>
    <w:p w14:paraId="082F7FC1" w14:textId="77777777" w:rsidR="0065038E" w:rsidRPr="00E61695" w:rsidRDefault="0065038E">
      <w:pPr>
        <w:rPr>
          <w:rFonts w:ascii="Arial" w:hAnsi="Arial" w:cs="Arial"/>
          <w:sz w:val="24"/>
          <w:szCs w:val="24"/>
        </w:rPr>
      </w:pP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t>Name of Respondent (</w:t>
      </w:r>
      <w:r w:rsidRPr="00E61695">
        <w:rPr>
          <w:rFonts w:ascii="Arial" w:hAnsi="Arial" w:cs="Arial"/>
          <w:i/>
          <w:iCs/>
          <w:sz w:val="24"/>
          <w:szCs w:val="24"/>
        </w:rPr>
        <w:t>print</w:t>
      </w:r>
      <w:r w:rsidRPr="00E61695">
        <w:rPr>
          <w:rFonts w:ascii="Arial" w:hAnsi="Arial" w:cs="Arial"/>
          <w:sz w:val="24"/>
          <w:szCs w:val="24"/>
        </w:rPr>
        <w:t>)</w:t>
      </w:r>
    </w:p>
    <w:p w14:paraId="2144C42A" w14:textId="77777777" w:rsidR="0065038E" w:rsidRPr="00E61695" w:rsidRDefault="0065038E">
      <w:pPr>
        <w:rPr>
          <w:rFonts w:ascii="Arial" w:hAnsi="Arial" w:cs="Arial"/>
          <w:sz w:val="24"/>
          <w:szCs w:val="24"/>
        </w:rPr>
      </w:pP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t>__________________________</w:t>
      </w:r>
    </w:p>
    <w:p w14:paraId="662649CF" w14:textId="77777777" w:rsidR="0065038E" w:rsidRPr="00E61695" w:rsidRDefault="0065038E">
      <w:pPr>
        <w:rPr>
          <w:rFonts w:ascii="Arial" w:hAnsi="Arial" w:cs="Arial"/>
          <w:sz w:val="24"/>
          <w:szCs w:val="24"/>
        </w:rPr>
      </w:pP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t>__________________________</w:t>
      </w:r>
    </w:p>
    <w:p w14:paraId="65EA8022" w14:textId="77777777" w:rsidR="0065038E" w:rsidRPr="00E61695" w:rsidRDefault="0065038E">
      <w:pPr>
        <w:rPr>
          <w:rFonts w:ascii="Arial" w:hAnsi="Arial" w:cs="Arial"/>
          <w:sz w:val="24"/>
          <w:szCs w:val="24"/>
        </w:rPr>
      </w:pP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t>Mailing address</w:t>
      </w:r>
    </w:p>
    <w:p w14:paraId="704294CE" w14:textId="77777777" w:rsidR="0065038E" w:rsidRPr="00E61695" w:rsidRDefault="0065038E">
      <w:pPr>
        <w:rPr>
          <w:rFonts w:ascii="Arial" w:hAnsi="Arial" w:cs="Arial"/>
          <w:sz w:val="24"/>
          <w:szCs w:val="24"/>
        </w:rPr>
      </w:pP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t>__________________________</w:t>
      </w:r>
    </w:p>
    <w:p w14:paraId="455397B9" w14:textId="77777777" w:rsidR="0065038E" w:rsidRPr="00E61695" w:rsidRDefault="0065038E">
      <w:pPr>
        <w:rPr>
          <w:rFonts w:ascii="Arial" w:hAnsi="Arial" w:cs="Arial"/>
          <w:sz w:val="24"/>
          <w:szCs w:val="24"/>
        </w:rPr>
      </w:pP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t>Telephone number</w:t>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p>
    <w:p w14:paraId="32F07BD5" w14:textId="77777777" w:rsidR="0065038E" w:rsidRPr="00E61695" w:rsidRDefault="0065038E">
      <w:pPr>
        <w:rPr>
          <w:rFonts w:ascii="Arial" w:hAnsi="Arial" w:cs="Arial"/>
          <w:sz w:val="24"/>
          <w:szCs w:val="24"/>
        </w:rPr>
      </w:pPr>
    </w:p>
    <w:p w14:paraId="4ECB7C3C" w14:textId="77777777" w:rsidR="0065038E" w:rsidRPr="00E61695" w:rsidRDefault="0065038E">
      <w:pPr>
        <w:jc w:val="center"/>
        <w:rPr>
          <w:rFonts w:ascii="Arial" w:hAnsi="Arial" w:cs="Arial"/>
          <w:sz w:val="24"/>
          <w:szCs w:val="24"/>
        </w:rPr>
      </w:pPr>
      <w:r w:rsidRPr="00E61695">
        <w:rPr>
          <w:rFonts w:ascii="Arial" w:hAnsi="Arial" w:cs="Arial"/>
          <w:b/>
          <w:bCs/>
          <w:sz w:val="24"/>
          <w:szCs w:val="24"/>
        </w:rPr>
        <w:t>VERIFICATION</w:t>
      </w:r>
    </w:p>
    <w:p w14:paraId="6F69EC2D" w14:textId="77777777" w:rsidR="0065038E" w:rsidRPr="00E61695" w:rsidRDefault="0065038E">
      <w:pPr>
        <w:rPr>
          <w:rFonts w:ascii="Arial" w:hAnsi="Arial" w:cs="Arial"/>
          <w:sz w:val="24"/>
          <w:szCs w:val="24"/>
        </w:rPr>
      </w:pPr>
    </w:p>
    <w:p w14:paraId="4D966725" w14:textId="77777777" w:rsidR="0065038E" w:rsidRPr="00E61695" w:rsidRDefault="0065038E">
      <w:pPr>
        <w:rPr>
          <w:rFonts w:ascii="Arial" w:hAnsi="Arial" w:cs="Arial"/>
          <w:sz w:val="24"/>
          <w:szCs w:val="24"/>
        </w:rPr>
      </w:pPr>
      <w:r w:rsidRPr="00E61695">
        <w:rPr>
          <w:rFonts w:ascii="Arial" w:hAnsi="Arial" w:cs="Arial"/>
          <w:sz w:val="24"/>
          <w:szCs w:val="24"/>
        </w:rPr>
        <w:tab/>
        <w:t xml:space="preserve">I, the Respondent, affirm under penalty of perjury under the laws of the State of New Mexico the following: </w:t>
      </w:r>
    </w:p>
    <w:p w14:paraId="1DFFC664" w14:textId="77777777" w:rsidR="0065038E" w:rsidRPr="00E61695" w:rsidRDefault="0065038E">
      <w:pPr>
        <w:tabs>
          <w:tab w:val="left" w:pos="720"/>
          <w:tab w:val="left" w:pos="1440"/>
        </w:tabs>
        <w:ind w:left="1440" w:hanging="1440"/>
        <w:rPr>
          <w:rFonts w:ascii="Arial" w:hAnsi="Arial" w:cs="Arial"/>
          <w:sz w:val="24"/>
          <w:szCs w:val="24"/>
        </w:rPr>
      </w:pPr>
      <w:r w:rsidRPr="00E61695">
        <w:rPr>
          <w:rFonts w:ascii="Arial" w:hAnsi="Arial" w:cs="Arial"/>
          <w:sz w:val="24"/>
          <w:szCs w:val="24"/>
        </w:rPr>
        <w:tab/>
        <w:t>(A)</w:t>
      </w:r>
      <w:r w:rsidRPr="00E61695">
        <w:rPr>
          <w:rFonts w:ascii="Arial" w:hAnsi="Arial" w:cs="Arial"/>
          <w:sz w:val="24"/>
          <w:szCs w:val="24"/>
        </w:rPr>
        <w:tab/>
        <w:t xml:space="preserve">I am the respondent in the above-entitled </w:t>
      </w:r>
      <w:proofErr w:type="gramStart"/>
      <w:r w:rsidRPr="00E61695">
        <w:rPr>
          <w:rFonts w:ascii="Arial" w:hAnsi="Arial" w:cs="Arial"/>
          <w:sz w:val="24"/>
          <w:szCs w:val="24"/>
        </w:rPr>
        <w:t>cause;</w:t>
      </w:r>
      <w:proofErr w:type="gramEnd"/>
      <w:r w:rsidRPr="00E61695">
        <w:rPr>
          <w:rFonts w:ascii="Arial" w:hAnsi="Arial" w:cs="Arial"/>
          <w:sz w:val="24"/>
          <w:szCs w:val="24"/>
        </w:rPr>
        <w:t xml:space="preserve"> </w:t>
      </w:r>
    </w:p>
    <w:p w14:paraId="786ABCE5" w14:textId="77777777" w:rsidR="0065038E" w:rsidRPr="00E61695" w:rsidRDefault="0065038E">
      <w:pPr>
        <w:rPr>
          <w:rFonts w:ascii="Arial" w:hAnsi="Arial" w:cs="Arial"/>
          <w:sz w:val="24"/>
          <w:szCs w:val="24"/>
        </w:rPr>
      </w:pPr>
      <w:r w:rsidRPr="00E61695">
        <w:rPr>
          <w:rFonts w:ascii="Arial" w:hAnsi="Arial" w:cs="Arial"/>
          <w:sz w:val="24"/>
          <w:szCs w:val="24"/>
        </w:rPr>
        <w:tab/>
        <w:t>(B)</w:t>
      </w:r>
      <w:r w:rsidRPr="00E61695">
        <w:rPr>
          <w:rFonts w:ascii="Arial" w:hAnsi="Arial" w:cs="Arial"/>
          <w:sz w:val="24"/>
          <w:szCs w:val="24"/>
        </w:rPr>
        <w:tab/>
        <w:t xml:space="preserve">I have read the motion to restore right to possess or receive a firearm or </w:t>
      </w:r>
      <w:proofErr w:type="gramStart"/>
      <w:r w:rsidRPr="00E61695">
        <w:rPr>
          <w:rFonts w:ascii="Arial" w:hAnsi="Arial" w:cs="Arial"/>
          <w:sz w:val="24"/>
          <w:szCs w:val="24"/>
        </w:rPr>
        <w:t>ammunition;</w:t>
      </w:r>
      <w:proofErr w:type="gramEnd"/>
      <w:r w:rsidRPr="00E61695">
        <w:rPr>
          <w:rFonts w:ascii="Arial" w:hAnsi="Arial" w:cs="Arial"/>
          <w:sz w:val="24"/>
          <w:szCs w:val="24"/>
        </w:rPr>
        <w:t xml:space="preserve"> </w:t>
      </w:r>
    </w:p>
    <w:p w14:paraId="31DDA3D7" w14:textId="77777777" w:rsidR="0065038E" w:rsidRPr="00E61695" w:rsidRDefault="0065038E">
      <w:pPr>
        <w:rPr>
          <w:rFonts w:ascii="Arial" w:hAnsi="Arial" w:cs="Arial"/>
          <w:sz w:val="24"/>
          <w:szCs w:val="24"/>
        </w:rPr>
      </w:pPr>
      <w:r w:rsidRPr="00E61695">
        <w:rPr>
          <w:rFonts w:ascii="Arial" w:hAnsi="Arial" w:cs="Arial"/>
          <w:sz w:val="24"/>
          <w:szCs w:val="24"/>
        </w:rPr>
        <w:tab/>
        <w:t>(C)</w:t>
      </w:r>
      <w:r w:rsidRPr="00E61695">
        <w:rPr>
          <w:rFonts w:ascii="Arial" w:hAnsi="Arial" w:cs="Arial"/>
          <w:sz w:val="24"/>
          <w:szCs w:val="24"/>
        </w:rPr>
        <w:tab/>
        <w:t>The contents of the motion are true and correct to the best of my information and belief; and</w:t>
      </w:r>
    </w:p>
    <w:p w14:paraId="1EE33252" w14:textId="77777777" w:rsidR="0065038E" w:rsidRPr="00E61695" w:rsidRDefault="0065038E">
      <w:pPr>
        <w:rPr>
          <w:rFonts w:ascii="Arial" w:hAnsi="Arial" w:cs="Arial"/>
          <w:sz w:val="24"/>
          <w:szCs w:val="24"/>
        </w:rPr>
      </w:pPr>
      <w:r w:rsidRPr="00E61695">
        <w:rPr>
          <w:rFonts w:ascii="Arial" w:hAnsi="Arial" w:cs="Arial"/>
          <w:sz w:val="24"/>
          <w:szCs w:val="24"/>
        </w:rPr>
        <w:tab/>
        <w:t>(D)</w:t>
      </w:r>
      <w:r w:rsidRPr="00E61695">
        <w:rPr>
          <w:rFonts w:ascii="Arial" w:hAnsi="Arial" w:cs="Arial"/>
          <w:sz w:val="24"/>
          <w:szCs w:val="24"/>
        </w:rPr>
        <w:tab/>
        <w:t>I understand the following:</w:t>
      </w:r>
    </w:p>
    <w:p w14:paraId="0D0E24A5" w14:textId="77777777" w:rsidR="0065038E" w:rsidRPr="00E61695" w:rsidRDefault="0065038E">
      <w:pPr>
        <w:tabs>
          <w:tab w:val="left" w:pos="720"/>
          <w:tab w:val="left" w:pos="1440"/>
          <w:tab w:val="left" w:pos="2160"/>
        </w:tabs>
        <w:ind w:left="2160" w:hanging="2160"/>
        <w:rPr>
          <w:rFonts w:ascii="Arial" w:hAnsi="Arial" w:cs="Arial"/>
          <w:sz w:val="24"/>
          <w:szCs w:val="24"/>
        </w:rPr>
      </w:pPr>
      <w:r w:rsidRPr="00E61695">
        <w:rPr>
          <w:rFonts w:ascii="Arial" w:hAnsi="Arial" w:cs="Arial"/>
          <w:sz w:val="24"/>
          <w:szCs w:val="24"/>
        </w:rPr>
        <w:tab/>
      </w:r>
      <w:r w:rsidRPr="00E61695">
        <w:rPr>
          <w:rFonts w:ascii="Arial" w:hAnsi="Arial" w:cs="Arial"/>
          <w:sz w:val="24"/>
          <w:szCs w:val="24"/>
        </w:rPr>
        <w:tab/>
        <w:t>(1)</w:t>
      </w:r>
      <w:r w:rsidRPr="00E61695">
        <w:rPr>
          <w:rFonts w:ascii="Arial" w:hAnsi="Arial" w:cs="Arial"/>
          <w:sz w:val="24"/>
          <w:szCs w:val="24"/>
        </w:rPr>
        <w:tab/>
        <w:t>If the Court sets a hearing on the motion, I must offer evidence of the following when I come to Court:</w:t>
      </w:r>
    </w:p>
    <w:p w14:paraId="72A091E6" w14:textId="77777777" w:rsidR="0065038E" w:rsidRPr="00E61695" w:rsidRDefault="0065038E">
      <w:pPr>
        <w:tabs>
          <w:tab w:val="left" w:pos="720"/>
          <w:tab w:val="left" w:pos="1440"/>
          <w:tab w:val="left" w:pos="2160"/>
          <w:tab w:val="left" w:pos="2880"/>
        </w:tabs>
        <w:ind w:left="2880" w:hanging="2880"/>
        <w:rPr>
          <w:rFonts w:ascii="Arial" w:hAnsi="Arial" w:cs="Arial"/>
          <w:sz w:val="24"/>
          <w:szCs w:val="24"/>
        </w:rPr>
      </w:pP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t>(a)</w:t>
      </w:r>
      <w:r w:rsidRPr="00E61695">
        <w:rPr>
          <w:rFonts w:ascii="Arial" w:hAnsi="Arial" w:cs="Arial"/>
          <w:sz w:val="24"/>
          <w:szCs w:val="24"/>
        </w:rPr>
        <w:tab/>
        <w:t xml:space="preserve">The circumstances regarding the firearm disabilities from which I am seeking </w:t>
      </w:r>
      <w:proofErr w:type="gramStart"/>
      <w:r w:rsidRPr="00E61695">
        <w:rPr>
          <w:rFonts w:ascii="Arial" w:hAnsi="Arial" w:cs="Arial"/>
          <w:sz w:val="24"/>
          <w:szCs w:val="24"/>
        </w:rPr>
        <w:t>relief;</w:t>
      </w:r>
      <w:proofErr w:type="gramEnd"/>
      <w:r w:rsidRPr="00E61695">
        <w:rPr>
          <w:rFonts w:ascii="Arial" w:hAnsi="Arial" w:cs="Arial"/>
          <w:sz w:val="24"/>
          <w:szCs w:val="24"/>
        </w:rPr>
        <w:t xml:space="preserve"> </w:t>
      </w:r>
    </w:p>
    <w:p w14:paraId="150A1B18" w14:textId="77777777" w:rsidR="0065038E" w:rsidRPr="00E61695" w:rsidRDefault="0065038E">
      <w:pPr>
        <w:tabs>
          <w:tab w:val="left" w:pos="720"/>
          <w:tab w:val="left" w:pos="1440"/>
          <w:tab w:val="left" w:pos="2160"/>
          <w:tab w:val="left" w:pos="2880"/>
        </w:tabs>
        <w:ind w:left="2880" w:hanging="2880"/>
        <w:rPr>
          <w:rFonts w:ascii="Arial" w:hAnsi="Arial" w:cs="Arial"/>
          <w:sz w:val="24"/>
          <w:szCs w:val="24"/>
        </w:rPr>
      </w:pP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t>(b)</w:t>
      </w:r>
      <w:r w:rsidRPr="00E61695">
        <w:rPr>
          <w:rFonts w:ascii="Arial" w:hAnsi="Arial" w:cs="Arial"/>
          <w:sz w:val="24"/>
          <w:szCs w:val="24"/>
        </w:rPr>
        <w:tab/>
        <w:t>My mental health records and criminal history records, if any (It is my responsibility to provide these records</w:t>
      </w:r>
      <w:proofErr w:type="gramStart"/>
      <w:r w:rsidRPr="00E61695">
        <w:rPr>
          <w:rFonts w:ascii="Arial" w:hAnsi="Arial" w:cs="Arial"/>
          <w:sz w:val="24"/>
          <w:szCs w:val="24"/>
        </w:rPr>
        <w:t>);</w:t>
      </w:r>
      <w:proofErr w:type="gramEnd"/>
    </w:p>
    <w:p w14:paraId="3FBE28FB" w14:textId="77777777" w:rsidR="0065038E" w:rsidRPr="00E61695" w:rsidRDefault="0065038E">
      <w:pPr>
        <w:tabs>
          <w:tab w:val="left" w:pos="720"/>
          <w:tab w:val="left" w:pos="1440"/>
          <w:tab w:val="left" w:pos="2160"/>
          <w:tab w:val="left" w:pos="2880"/>
        </w:tabs>
        <w:ind w:left="2880" w:hanging="2880"/>
        <w:rPr>
          <w:rFonts w:ascii="Arial" w:hAnsi="Arial" w:cs="Arial"/>
          <w:sz w:val="24"/>
          <w:szCs w:val="24"/>
        </w:rPr>
      </w:pP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t>(c)</w:t>
      </w:r>
      <w:r w:rsidRPr="00E61695">
        <w:rPr>
          <w:rFonts w:ascii="Arial" w:hAnsi="Arial" w:cs="Arial"/>
          <w:sz w:val="24"/>
          <w:szCs w:val="24"/>
        </w:rPr>
        <w:tab/>
        <w:t>My reputation, which must be supported, at the very least, by a person who can come to the hearing to testify about my character; a sworn, written statement by a person familiar with my character; or by other character evidence; and</w:t>
      </w:r>
    </w:p>
    <w:p w14:paraId="7D370709" w14:textId="77777777" w:rsidR="0065038E" w:rsidRPr="00E61695" w:rsidRDefault="0065038E">
      <w:pPr>
        <w:tabs>
          <w:tab w:val="left" w:pos="720"/>
          <w:tab w:val="left" w:pos="1440"/>
          <w:tab w:val="left" w:pos="2160"/>
          <w:tab w:val="left" w:pos="2880"/>
        </w:tabs>
        <w:ind w:left="2880" w:hanging="2880"/>
        <w:rPr>
          <w:rFonts w:ascii="Arial" w:hAnsi="Arial" w:cs="Arial"/>
          <w:sz w:val="24"/>
          <w:szCs w:val="24"/>
        </w:rPr>
      </w:pP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t>(d)</w:t>
      </w:r>
      <w:r w:rsidRPr="00E61695">
        <w:rPr>
          <w:rFonts w:ascii="Arial" w:hAnsi="Arial" w:cs="Arial"/>
          <w:sz w:val="24"/>
          <w:szCs w:val="24"/>
        </w:rPr>
        <w:tab/>
        <w:t xml:space="preserve">Changes in my condition or circumstances since the order identified in Paragraph 1 of this motion was </w:t>
      </w:r>
      <w:proofErr w:type="gramStart"/>
      <w:r w:rsidRPr="00E61695">
        <w:rPr>
          <w:rFonts w:ascii="Arial" w:hAnsi="Arial" w:cs="Arial"/>
          <w:sz w:val="24"/>
          <w:szCs w:val="24"/>
        </w:rPr>
        <w:t>entered;</w:t>
      </w:r>
      <w:proofErr w:type="gramEnd"/>
    </w:p>
    <w:p w14:paraId="4315ED04" w14:textId="77777777" w:rsidR="0065038E" w:rsidRPr="00E61695" w:rsidRDefault="0065038E">
      <w:pPr>
        <w:tabs>
          <w:tab w:val="left" w:pos="720"/>
          <w:tab w:val="left" w:pos="1440"/>
          <w:tab w:val="left" w:pos="2160"/>
        </w:tabs>
        <w:ind w:left="2160" w:hanging="2160"/>
        <w:rPr>
          <w:rFonts w:ascii="Arial" w:hAnsi="Arial" w:cs="Arial"/>
          <w:sz w:val="24"/>
          <w:szCs w:val="24"/>
        </w:rPr>
      </w:pPr>
      <w:r w:rsidRPr="00E61695">
        <w:rPr>
          <w:rFonts w:ascii="Arial" w:hAnsi="Arial" w:cs="Arial"/>
          <w:sz w:val="24"/>
          <w:szCs w:val="24"/>
        </w:rPr>
        <w:tab/>
      </w:r>
      <w:r w:rsidRPr="00E61695">
        <w:rPr>
          <w:rFonts w:ascii="Arial" w:hAnsi="Arial" w:cs="Arial"/>
          <w:sz w:val="24"/>
          <w:szCs w:val="24"/>
        </w:rPr>
        <w:tab/>
        <w:t>(2)</w:t>
      </w:r>
      <w:r w:rsidRPr="00E61695">
        <w:rPr>
          <w:rFonts w:ascii="Arial" w:hAnsi="Arial" w:cs="Arial"/>
          <w:sz w:val="24"/>
          <w:szCs w:val="24"/>
        </w:rPr>
        <w:tab/>
        <w:t>The evidence described above will be used to determine whether I am likely to act in a manner dangerous to public safety and whether restoring my right to possess or receive a firearm or ammunition is contrary to the public interest; and</w:t>
      </w:r>
    </w:p>
    <w:p w14:paraId="3B3278F6" w14:textId="77777777" w:rsidR="0065038E" w:rsidRPr="00E61695" w:rsidRDefault="0065038E">
      <w:pPr>
        <w:tabs>
          <w:tab w:val="left" w:pos="720"/>
          <w:tab w:val="left" w:pos="1440"/>
          <w:tab w:val="left" w:pos="2160"/>
        </w:tabs>
        <w:ind w:left="2160" w:hanging="2160"/>
        <w:rPr>
          <w:rFonts w:ascii="Arial" w:hAnsi="Arial" w:cs="Arial"/>
          <w:sz w:val="24"/>
          <w:szCs w:val="24"/>
        </w:rPr>
      </w:pPr>
      <w:r w:rsidRPr="00E61695">
        <w:rPr>
          <w:rFonts w:ascii="Arial" w:hAnsi="Arial" w:cs="Arial"/>
          <w:sz w:val="24"/>
          <w:szCs w:val="24"/>
        </w:rPr>
        <w:tab/>
      </w:r>
      <w:r w:rsidRPr="00E61695">
        <w:rPr>
          <w:rFonts w:ascii="Arial" w:hAnsi="Arial" w:cs="Arial"/>
          <w:sz w:val="24"/>
          <w:szCs w:val="24"/>
        </w:rPr>
        <w:tab/>
        <w:t>(3)</w:t>
      </w:r>
      <w:r w:rsidRPr="00E61695">
        <w:rPr>
          <w:rFonts w:ascii="Arial" w:hAnsi="Arial" w:cs="Arial"/>
          <w:sz w:val="24"/>
          <w:szCs w:val="24"/>
        </w:rPr>
        <w:tab/>
        <w:t>After I file this motion with the court, I must mail or hand-deliver a court-stamped copy to the Office of the Attorney General and to all parties to the proceeding that resulted in the order identified in Paragraph 1 of this motion.</w:t>
      </w:r>
      <w:r w:rsidRPr="00E61695">
        <w:rPr>
          <w:rFonts w:ascii="Arial" w:hAnsi="Arial" w:cs="Arial"/>
          <w:sz w:val="24"/>
          <w:szCs w:val="24"/>
          <w:vertAlign w:val="superscript"/>
        </w:rPr>
        <w:t>3</w:t>
      </w:r>
    </w:p>
    <w:p w14:paraId="1A574C49" w14:textId="77777777" w:rsidR="0065038E" w:rsidRPr="00E61695" w:rsidRDefault="0065038E">
      <w:pPr>
        <w:rPr>
          <w:rFonts w:ascii="Arial" w:hAnsi="Arial" w:cs="Arial"/>
          <w:sz w:val="24"/>
          <w:szCs w:val="24"/>
        </w:rPr>
      </w:pPr>
    </w:p>
    <w:p w14:paraId="22165AF9" w14:textId="77777777" w:rsidR="0065038E" w:rsidRPr="00E61695" w:rsidRDefault="0065038E">
      <w:pPr>
        <w:rPr>
          <w:rFonts w:ascii="Arial" w:hAnsi="Arial" w:cs="Arial"/>
          <w:sz w:val="24"/>
          <w:szCs w:val="24"/>
        </w:rPr>
      </w:pPr>
      <w:r w:rsidRPr="00E61695">
        <w:rPr>
          <w:rFonts w:ascii="Arial" w:hAnsi="Arial" w:cs="Arial"/>
          <w:sz w:val="24"/>
          <w:szCs w:val="24"/>
        </w:rPr>
        <w:t>_________________________</w:t>
      </w:r>
      <w:r w:rsidRPr="00E61695">
        <w:rPr>
          <w:rFonts w:ascii="Arial" w:hAnsi="Arial" w:cs="Arial"/>
          <w:sz w:val="24"/>
          <w:szCs w:val="24"/>
        </w:rPr>
        <w:tab/>
      </w:r>
      <w:r w:rsidRPr="00E61695">
        <w:rPr>
          <w:rFonts w:ascii="Arial" w:hAnsi="Arial" w:cs="Arial"/>
          <w:sz w:val="24"/>
          <w:szCs w:val="24"/>
        </w:rPr>
        <w:tab/>
        <w:t>_________________________</w:t>
      </w:r>
    </w:p>
    <w:p w14:paraId="4EACBCC0" w14:textId="77777777" w:rsidR="0065038E" w:rsidRPr="00E61695" w:rsidRDefault="0065038E">
      <w:pPr>
        <w:rPr>
          <w:rFonts w:ascii="Arial" w:hAnsi="Arial" w:cs="Arial"/>
          <w:sz w:val="24"/>
          <w:szCs w:val="24"/>
        </w:rPr>
      </w:pPr>
      <w:r w:rsidRPr="00E61695">
        <w:rPr>
          <w:rFonts w:ascii="Arial" w:hAnsi="Arial" w:cs="Arial"/>
          <w:sz w:val="24"/>
          <w:szCs w:val="24"/>
        </w:rPr>
        <w:t>Date</w:t>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r>
      <w:r w:rsidRPr="00E61695">
        <w:rPr>
          <w:rFonts w:ascii="Arial" w:hAnsi="Arial" w:cs="Arial"/>
          <w:sz w:val="24"/>
          <w:szCs w:val="24"/>
        </w:rPr>
        <w:tab/>
        <w:t>Respondent</w:t>
      </w:r>
    </w:p>
    <w:p w14:paraId="53D1F7BA" w14:textId="77777777" w:rsidR="00DE2B0D" w:rsidRPr="00E61695" w:rsidRDefault="00DE2B0D">
      <w:pPr>
        <w:rPr>
          <w:rFonts w:ascii="Arial" w:hAnsi="Arial" w:cs="Arial"/>
          <w:sz w:val="24"/>
          <w:szCs w:val="24"/>
        </w:rPr>
      </w:pPr>
    </w:p>
    <w:p w14:paraId="39197C94" w14:textId="77777777" w:rsidR="0065038E" w:rsidRPr="00E61695" w:rsidRDefault="0065038E">
      <w:pPr>
        <w:jc w:val="center"/>
        <w:rPr>
          <w:rFonts w:ascii="Arial" w:hAnsi="Arial" w:cs="Arial"/>
          <w:sz w:val="24"/>
          <w:szCs w:val="24"/>
        </w:rPr>
      </w:pPr>
      <w:r w:rsidRPr="00E61695">
        <w:rPr>
          <w:rFonts w:ascii="Arial" w:hAnsi="Arial" w:cs="Arial"/>
          <w:sz w:val="24"/>
          <w:szCs w:val="24"/>
        </w:rPr>
        <w:lastRenderedPageBreak/>
        <w:t>USE NOTE</w:t>
      </w:r>
      <w:r w:rsidR="00DE2B0D" w:rsidRPr="00E61695">
        <w:rPr>
          <w:rFonts w:ascii="Arial" w:hAnsi="Arial" w:cs="Arial"/>
          <w:sz w:val="24"/>
          <w:szCs w:val="24"/>
        </w:rPr>
        <w:t>S</w:t>
      </w:r>
    </w:p>
    <w:p w14:paraId="21CD03B9" w14:textId="77777777" w:rsidR="0065038E" w:rsidRPr="00E61695" w:rsidRDefault="0065038E">
      <w:pPr>
        <w:rPr>
          <w:rFonts w:ascii="Arial" w:hAnsi="Arial" w:cs="Arial"/>
          <w:sz w:val="24"/>
          <w:szCs w:val="24"/>
        </w:rPr>
      </w:pPr>
    </w:p>
    <w:p w14:paraId="51148E66" w14:textId="77777777" w:rsidR="0065038E" w:rsidRPr="00E61695" w:rsidRDefault="0065038E">
      <w:pPr>
        <w:rPr>
          <w:rFonts w:ascii="Arial" w:hAnsi="Arial" w:cs="Arial"/>
          <w:sz w:val="24"/>
          <w:szCs w:val="24"/>
        </w:rPr>
      </w:pPr>
      <w:r w:rsidRPr="00E61695">
        <w:rPr>
          <w:rFonts w:ascii="Arial" w:hAnsi="Arial" w:cs="Arial"/>
          <w:sz w:val="24"/>
          <w:szCs w:val="24"/>
        </w:rPr>
        <w:tab/>
        <w:t>1.</w:t>
      </w:r>
      <w:r w:rsidRPr="00E61695">
        <w:rPr>
          <w:rFonts w:ascii="Arial" w:hAnsi="Arial" w:cs="Arial"/>
          <w:sz w:val="24"/>
          <w:szCs w:val="24"/>
        </w:rPr>
        <w:tab/>
        <w:t xml:space="preserve">You may be required to pay a filing fee to the court clerk in cash or money order at the time the motion is filed. If you cannot afford to pay the filing fee, you may ask the court to allow you to file for free or for a reduced rate by filing an application for free process, Form 4-222 NMRA. </w:t>
      </w:r>
    </w:p>
    <w:p w14:paraId="1CA7AFC1" w14:textId="77777777" w:rsidR="0065038E" w:rsidRPr="00E61695" w:rsidRDefault="0065038E">
      <w:pPr>
        <w:rPr>
          <w:rFonts w:ascii="Arial" w:hAnsi="Arial" w:cs="Arial"/>
          <w:sz w:val="24"/>
          <w:szCs w:val="24"/>
        </w:rPr>
      </w:pPr>
    </w:p>
    <w:p w14:paraId="680E4AA4" w14:textId="77777777" w:rsidR="0065038E" w:rsidRPr="00E61695" w:rsidRDefault="0065038E">
      <w:pPr>
        <w:rPr>
          <w:rFonts w:ascii="Arial" w:hAnsi="Arial" w:cs="Arial"/>
          <w:sz w:val="24"/>
          <w:szCs w:val="24"/>
        </w:rPr>
      </w:pPr>
      <w:r w:rsidRPr="00E61695">
        <w:rPr>
          <w:rFonts w:ascii="Arial" w:hAnsi="Arial" w:cs="Arial"/>
          <w:sz w:val="24"/>
          <w:szCs w:val="24"/>
        </w:rPr>
        <w:tab/>
        <w:t>2.</w:t>
      </w:r>
      <w:r w:rsidRPr="00E61695">
        <w:rPr>
          <w:rFonts w:ascii="Arial" w:hAnsi="Arial" w:cs="Arial"/>
          <w:sz w:val="24"/>
          <w:szCs w:val="24"/>
        </w:rPr>
        <w:tab/>
        <w:t>You must bring a self-addressed stamped envelope with you when you file your motion. The clerk will use the envelope to notify you by mail of the date and time of your hearing.</w:t>
      </w:r>
    </w:p>
    <w:p w14:paraId="07525304" w14:textId="77777777" w:rsidR="0065038E" w:rsidRPr="00E61695" w:rsidRDefault="0065038E">
      <w:pPr>
        <w:rPr>
          <w:rFonts w:ascii="Arial" w:hAnsi="Arial" w:cs="Arial"/>
          <w:sz w:val="24"/>
          <w:szCs w:val="24"/>
        </w:rPr>
      </w:pPr>
    </w:p>
    <w:p w14:paraId="7C478755" w14:textId="77777777" w:rsidR="0065038E" w:rsidRPr="00E61695" w:rsidRDefault="0065038E">
      <w:pPr>
        <w:rPr>
          <w:rFonts w:ascii="Arial" w:hAnsi="Arial" w:cs="Arial"/>
          <w:sz w:val="24"/>
          <w:szCs w:val="24"/>
        </w:rPr>
      </w:pPr>
      <w:r w:rsidRPr="00E61695">
        <w:rPr>
          <w:rFonts w:ascii="Arial" w:hAnsi="Arial" w:cs="Arial"/>
          <w:sz w:val="24"/>
          <w:szCs w:val="24"/>
        </w:rPr>
        <w:tab/>
        <w:t>3.</w:t>
      </w:r>
      <w:r w:rsidRPr="00E61695">
        <w:rPr>
          <w:rFonts w:ascii="Arial" w:hAnsi="Arial" w:cs="Arial"/>
          <w:sz w:val="24"/>
          <w:szCs w:val="24"/>
        </w:rPr>
        <w:tab/>
        <w:t>You should bring the original and at least two copies of the motion with you when you file the motion. The clerk will file the original and will stamp and return the copies to you. You may keep one copy for your records, and you must mail or hand-deliver the other copies to the attorney general and to all parties to this proceeding as required by NMSA 1978, § 34-9-19(D). The court may ask you for proof that you mailed or hand-delivered the other copies.</w:t>
      </w:r>
    </w:p>
    <w:p w14:paraId="5F1FC1A3" w14:textId="77777777" w:rsidR="0065038E" w:rsidRPr="00E61695" w:rsidRDefault="0065038E">
      <w:pPr>
        <w:rPr>
          <w:rFonts w:ascii="Arial" w:hAnsi="Arial" w:cs="Arial"/>
          <w:sz w:val="24"/>
          <w:szCs w:val="24"/>
        </w:rPr>
      </w:pPr>
    </w:p>
    <w:p w14:paraId="60546A7F" w14:textId="77777777" w:rsidR="0065038E" w:rsidRPr="00E61695" w:rsidRDefault="0065038E">
      <w:pPr>
        <w:rPr>
          <w:rFonts w:ascii="Arial" w:hAnsi="Arial" w:cs="Arial"/>
          <w:sz w:val="24"/>
          <w:szCs w:val="24"/>
        </w:rPr>
      </w:pPr>
      <w:r w:rsidRPr="00E61695">
        <w:rPr>
          <w:rFonts w:ascii="Arial" w:hAnsi="Arial" w:cs="Arial"/>
          <w:sz w:val="24"/>
          <w:szCs w:val="24"/>
        </w:rPr>
        <w:t>[Approved by Supreme Court Order No.17-8300-003, effective for all cases filed on or after March 31, 2017; as amended by Supreme Court Order No. 17-8300-026, effective December 31, 2017.]</w:t>
      </w:r>
    </w:p>
    <w:sectPr w:rsidR="0065038E" w:rsidRPr="00E61695">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48DD"/>
    <w:rsid w:val="003D48DD"/>
    <w:rsid w:val="0065038E"/>
    <w:rsid w:val="00DE2B0D"/>
    <w:rsid w:val="00E61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E0F0477"/>
  <w14:defaultImageDpi w14:val="0"/>
  <w15:chartTrackingRefBased/>
  <w15:docId w15:val="{7C4FAEAB-BBEE-464A-89D4-7A538A1C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24E675-C715-4277-89BA-5AE62E876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E76098-CB42-4D0B-9FD8-CE268A99243E}">
  <ds:schemaRefs>
    <ds:schemaRef ds:uri="http://schemas.microsoft.com/sharepoint/v3/contenttype/forms"/>
  </ds:schemaRefs>
</ds:datastoreItem>
</file>

<file path=customXml/itemProps3.xml><?xml version="1.0" encoding="utf-8"?>
<ds:datastoreItem xmlns:ds="http://schemas.openxmlformats.org/officeDocument/2006/customXml" ds:itemID="{E87328A7-2D87-4E8F-B655-BD4B9D3FAC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2</cp:revision>
  <dcterms:created xsi:type="dcterms:W3CDTF">2023-10-17T21:41:00Z</dcterms:created>
  <dcterms:modified xsi:type="dcterms:W3CDTF">2023-10-17T21:41:00Z</dcterms:modified>
</cp:coreProperties>
</file>