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9D96" w14:textId="53D75711" w:rsidR="00FD516A" w:rsidRPr="00AE1B3B" w:rsidRDefault="00FD516A" w:rsidP="00AE1B3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E1B3B">
        <w:rPr>
          <w:rFonts w:ascii="Arial" w:hAnsi="Arial" w:cs="Arial"/>
          <w:sz w:val="24"/>
          <w:szCs w:val="24"/>
          <w:lang w:val="en-CA"/>
        </w:rPr>
        <w:fldChar w:fldCharType="begin"/>
      </w:r>
      <w:r w:rsidRPr="00AE1B3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AE1B3B">
        <w:rPr>
          <w:rFonts w:ascii="Arial" w:hAnsi="Arial" w:cs="Arial"/>
          <w:sz w:val="24"/>
          <w:szCs w:val="24"/>
          <w:lang w:val="en-CA"/>
        </w:rPr>
        <w:fldChar w:fldCharType="end"/>
      </w:r>
      <w:r w:rsidRPr="00AE1B3B">
        <w:rPr>
          <w:rFonts w:ascii="Arial" w:hAnsi="Arial" w:cs="Arial"/>
          <w:b/>
          <w:bCs/>
          <w:sz w:val="24"/>
          <w:szCs w:val="24"/>
        </w:rPr>
        <w:t>14-4412. Medicaid fraud; providing fraudulent claim.</w:t>
      </w:r>
    </w:p>
    <w:p w14:paraId="64DB5623" w14:textId="2942E7E3" w:rsidR="00FD516A" w:rsidRPr="00AE1B3B" w:rsidRDefault="00FD516A">
      <w:pPr>
        <w:rPr>
          <w:rFonts w:ascii="Arial" w:hAnsi="Arial" w:cs="Arial"/>
          <w:sz w:val="24"/>
          <w:szCs w:val="24"/>
        </w:rPr>
      </w:pPr>
      <w:r w:rsidRPr="00AE1B3B">
        <w:rPr>
          <w:rFonts w:ascii="Arial" w:hAnsi="Arial" w:cs="Arial"/>
          <w:sz w:val="24"/>
          <w:szCs w:val="24"/>
        </w:rPr>
        <w:tab/>
        <w:t xml:space="preserve">For you to find the defendant guilty of Medicaid fraud as charged in Count ____, the State must prove to your satisfaction beyond a reasonable doubt each of the following elements of the crime: </w:t>
      </w:r>
    </w:p>
    <w:p w14:paraId="4D8463F7" w14:textId="0EB33A39" w:rsidR="00FD516A" w:rsidRPr="00AE1B3B" w:rsidRDefault="00FD516A">
      <w:pPr>
        <w:rPr>
          <w:rFonts w:ascii="Arial" w:hAnsi="Arial" w:cs="Arial"/>
          <w:sz w:val="24"/>
          <w:szCs w:val="24"/>
        </w:rPr>
      </w:pPr>
      <w:r w:rsidRPr="00AE1B3B">
        <w:rPr>
          <w:rFonts w:ascii="Arial" w:hAnsi="Arial" w:cs="Arial"/>
          <w:sz w:val="24"/>
          <w:szCs w:val="24"/>
        </w:rPr>
        <w:tab/>
        <w:t>1.</w:t>
      </w:r>
      <w:r w:rsidRPr="00AE1B3B">
        <w:rPr>
          <w:rFonts w:ascii="Arial" w:hAnsi="Arial" w:cs="Arial"/>
          <w:sz w:val="24"/>
          <w:szCs w:val="24"/>
        </w:rPr>
        <w:tab/>
        <w:t>The defendant knowingly provided a claim for [treatment, services or goods that were not ordered by a treating physician] [treatment that was substantially inadequate when compared to generally recognized standards within the discipline or industry] [merchandise that was adulterated, debased, mislabeled or outdated]</w:t>
      </w:r>
      <w:r w:rsidRPr="00AE1B3B">
        <w:rPr>
          <w:rFonts w:ascii="Arial" w:hAnsi="Arial" w:cs="Arial"/>
          <w:sz w:val="24"/>
          <w:szCs w:val="24"/>
          <w:vertAlign w:val="superscript"/>
        </w:rPr>
        <w:t>1</w:t>
      </w:r>
      <w:r w:rsidRPr="00AE1B3B">
        <w:rPr>
          <w:rFonts w:ascii="Arial" w:hAnsi="Arial" w:cs="Arial"/>
          <w:sz w:val="24"/>
          <w:szCs w:val="24"/>
        </w:rPr>
        <w:t xml:space="preserve">. </w:t>
      </w:r>
    </w:p>
    <w:p w14:paraId="6AFBE01B" w14:textId="0CCD646B" w:rsidR="00FD516A" w:rsidRPr="00AE1B3B" w:rsidRDefault="00FD516A">
      <w:pPr>
        <w:rPr>
          <w:rFonts w:ascii="Arial" w:hAnsi="Arial" w:cs="Arial"/>
          <w:sz w:val="24"/>
          <w:szCs w:val="24"/>
        </w:rPr>
      </w:pPr>
      <w:r w:rsidRPr="00AE1B3B">
        <w:rPr>
          <w:rFonts w:ascii="Arial" w:hAnsi="Arial" w:cs="Arial"/>
          <w:sz w:val="24"/>
          <w:szCs w:val="24"/>
        </w:rPr>
        <w:tab/>
        <w:t>2.</w:t>
      </w:r>
      <w:r w:rsidRPr="00AE1B3B">
        <w:rPr>
          <w:rFonts w:ascii="Arial" w:hAnsi="Arial" w:cs="Arial"/>
          <w:sz w:val="24"/>
          <w:szCs w:val="24"/>
        </w:rPr>
        <w:tab/>
        <w:t xml:space="preserve">The defendant provided the claim to a state or federally mandated managed  health care plan. </w:t>
      </w:r>
    </w:p>
    <w:p w14:paraId="5BD162CB" w14:textId="3E9209D4" w:rsidR="00FD516A" w:rsidRPr="00AE1B3B" w:rsidRDefault="00FD516A">
      <w:pPr>
        <w:rPr>
          <w:rFonts w:ascii="Arial" w:hAnsi="Arial" w:cs="Arial"/>
          <w:sz w:val="24"/>
          <w:szCs w:val="24"/>
        </w:rPr>
      </w:pPr>
      <w:r w:rsidRPr="00AE1B3B">
        <w:rPr>
          <w:rFonts w:ascii="Arial" w:hAnsi="Arial" w:cs="Arial"/>
          <w:sz w:val="24"/>
          <w:szCs w:val="24"/>
        </w:rPr>
        <w:tab/>
        <w:t>3.</w:t>
      </w:r>
      <w:r w:rsidRPr="00AE1B3B">
        <w:rPr>
          <w:rFonts w:ascii="Arial" w:hAnsi="Arial" w:cs="Arial"/>
          <w:sz w:val="24"/>
          <w:szCs w:val="24"/>
        </w:rPr>
        <w:tab/>
        <w:t xml:space="preserve">The defendant intended the state or federally mandated managed health care plan to rely on the claim for the expenditure of public money. </w:t>
      </w:r>
    </w:p>
    <w:p w14:paraId="0AC7F0AC" w14:textId="491E4541" w:rsidR="00FD516A" w:rsidRPr="00AE1B3B" w:rsidRDefault="00FD516A">
      <w:pPr>
        <w:rPr>
          <w:rFonts w:ascii="Arial" w:hAnsi="Arial" w:cs="Arial"/>
          <w:sz w:val="24"/>
          <w:szCs w:val="24"/>
        </w:rPr>
      </w:pPr>
      <w:r w:rsidRPr="00AE1B3B">
        <w:rPr>
          <w:rFonts w:ascii="Arial" w:hAnsi="Arial" w:cs="Arial"/>
          <w:sz w:val="24"/>
          <w:szCs w:val="24"/>
        </w:rPr>
        <w:tab/>
        <w:t>4.</w:t>
      </w:r>
      <w:r w:rsidRPr="00AE1B3B">
        <w:rPr>
          <w:rFonts w:ascii="Arial" w:hAnsi="Arial" w:cs="Arial"/>
          <w:sz w:val="24"/>
          <w:szCs w:val="24"/>
        </w:rPr>
        <w:tab/>
        <w:t>This happened in New Mexico on or about the __________ day of ______________, __________.</w:t>
      </w:r>
      <w:r w:rsidRPr="00AE1B3B">
        <w:rPr>
          <w:rFonts w:ascii="Arial" w:hAnsi="Arial" w:cs="Arial"/>
          <w:sz w:val="24"/>
          <w:szCs w:val="24"/>
          <w:vertAlign w:val="superscript"/>
        </w:rPr>
        <w:t>2</w:t>
      </w:r>
      <w:r w:rsidRPr="00AE1B3B">
        <w:rPr>
          <w:rFonts w:ascii="Arial" w:hAnsi="Arial" w:cs="Arial"/>
          <w:sz w:val="24"/>
          <w:szCs w:val="24"/>
        </w:rPr>
        <w:t xml:space="preserve"> </w:t>
      </w:r>
    </w:p>
    <w:p w14:paraId="3368B1AE" w14:textId="77777777" w:rsidR="00FD516A" w:rsidRPr="00AE1B3B" w:rsidRDefault="00FD516A">
      <w:pPr>
        <w:rPr>
          <w:rFonts w:ascii="Arial" w:hAnsi="Arial" w:cs="Arial"/>
          <w:sz w:val="24"/>
          <w:szCs w:val="24"/>
        </w:rPr>
      </w:pPr>
    </w:p>
    <w:p w14:paraId="527526B8" w14:textId="2953B68A" w:rsidR="00FD516A" w:rsidRPr="00AE1B3B" w:rsidRDefault="00FD516A" w:rsidP="00AE1B3B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AE1B3B">
        <w:rPr>
          <w:rFonts w:ascii="Arial" w:hAnsi="Arial" w:cs="Arial"/>
          <w:sz w:val="24"/>
          <w:szCs w:val="24"/>
        </w:rPr>
        <w:t>USE NOTE</w:t>
      </w:r>
      <w:r w:rsidR="00AE1B3B">
        <w:rPr>
          <w:rFonts w:ascii="Arial" w:hAnsi="Arial" w:cs="Arial"/>
          <w:sz w:val="24"/>
          <w:szCs w:val="24"/>
        </w:rPr>
        <w:t>S</w:t>
      </w:r>
    </w:p>
    <w:p w14:paraId="735B37C2" w14:textId="2D753ACF" w:rsidR="00FD516A" w:rsidRPr="00AE1B3B" w:rsidRDefault="00FD516A">
      <w:pPr>
        <w:rPr>
          <w:rFonts w:ascii="Arial" w:hAnsi="Arial" w:cs="Arial"/>
          <w:sz w:val="24"/>
          <w:szCs w:val="24"/>
        </w:rPr>
      </w:pPr>
      <w:r w:rsidRPr="00AE1B3B">
        <w:rPr>
          <w:rFonts w:ascii="Arial" w:hAnsi="Arial" w:cs="Arial"/>
          <w:sz w:val="24"/>
          <w:szCs w:val="24"/>
        </w:rPr>
        <w:tab/>
        <w:t>1.</w:t>
      </w:r>
      <w:r w:rsidRPr="00AE1B3B">
        <w:rPr>
          <w:rFonts w:ascii="Arial" w:hAnsi="Arial" w:cs="Arial"/>
          <w:sz w:val="24"/>
          <w:szCs w:val="24"/>
        </w:rPr>
        <w:tab/>
        <w:t xml:space="preserve">Use only the applicable bracketed elements established by the evidence. </w:t>
      </w:r>
    </w:p>
    <w:p w14:paraId="0D77024B" w14:textId="055DD89E" w:rsidR="00FD516A" w:rsidRPr="00AE1B3B" w:rsidRDefault="00FD516A">
      <w:pPr>
        <w:rPr>
          <w:rFonts w:ascii="Arial" w:hAnsi="Arial" w:cs="Arial"/>
          <w:sz w:val="24"/>
          <w:szCs w:val="24"/>
        </w:rPr>
      </w:pPr>
      <w:r w:rsidRPr="00AE1B3B">
        <w:rPr>
          <w:rFonts w:ascii="Arial" w:hAnsi="Arial" w:cs="Arial"/>
          <w:sz w:val="24"/>
          <w:szCs w:val="24"/>
        </w:rPr>
        <w:tab/>
        <w:t>2.</w:t>
      </w:r>
      <w:r w:rsidRPr="00AE1B3B">
        <w:rPr>
          <w:rFonts w:ascii="Arial" w:hAnsi="Arial" w:cs="Arial"/>
          <w:sz w:val="24"/>
          <w:szCs w:val="24"/>
        </w:rPr>
        <w:tab/>
        <w:t xml:space="preserve">The applicable definition or definitions from UJI 14-4401 NMRA must be given after this instruction. </w:t>
      </w:r>
    </w:p>
    <w:p w14:paraId="299FB19E" w14:textId="77777777" w:rsidR="00FD516A" w:rsidRPr="00AE1B3B" w:rsidRDefault="00FD516A">
      <w:pPr>
        <w:rPr>
          <w:rFonts w:ascii="Arial" w:hAnsi="Arial" w:cs="Arial"/>
        </w:rPr>
      </w:pPr>
      <w:r w:rsidRPr="00AE1B3B">
        <w:rPr>
          <w:rFonts w:ascii="Arial" w:hAnsi="Arial" w:cs="Arial"/>
          <w:sz w:val="24"/>
          <w:szCs w:val="24"/>
        </w:rPr>
        <w:t>[Adopted by Supreme Court Order No. 14-8300-005, effective for all cases filed or pending on or after December 31, 2014.]</w:t>
      </w:r>
    </w:p>
    <w:sectPr w:rsidR="00FD516A" w:rsidRPr="00AE1B3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7EDD"/>
    <w:rsid w:val="00327EDD"/>
    <w:rsid w:val="004C1707"/>
    <w:rsid w:val="00AE1B3B"/>
    <w:rsid w:val="00FD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93EBF1"/>
  <w14:defaultImageDpi w14:val="0"/>
  <w15:chartTrackingRefBased/>
  <w15:docId w15:val="{10C81559-B66D-4800-8F19-08F41A4B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CBC442-D419-4E4F-807A-D13982461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7F059-2608-433E-9447-76F3A28C5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90668-DA88-4A2B-975B-E9E5365318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2023-12-08T23:36:00Z</dcterms:created>
  <dcterms:modified xsi:type="dcterms:W3CDTF">2023-12-08T23:36:00Z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