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3764" w14:textId="02FAB1A0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194C4E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194C4E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194C4E">
        <w:rPr>
          <w:rFonts w:ascii="Arial" w:hAnsi="Arial" w:cs="Arial"/>
          <w:b/>
          <w:bCs/>
          <w:kern w:val="0"/>
          <w:sz w:val="24"/>
          <w:szCs w:val="24"/>
        </w:rPr>
        <w:t>10-551. Order permitting withdrawal of counsel.</w:t>
      </w:r>
      <w:r w:rsidRPr="00194C4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3A2E70B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[For use with Rule 10-165 NMRA] </w:t>
      </w:r>
    </w:p>
    <w:p w14:paraId="4B868A88" w14:textId="6402B37B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37D4EDD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79472463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COUNTY OF _______________ </w:t>
      </w:r>
    </w:p>
    <w:p w14:paraId="394BDB55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__________________ JUDICIAL DISTRICT </w:t>
      </w:r>
    </w:p>
    <w:p w14:paraId="2E2A1EFA" w14:textId="771198D4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>IN THE CHILDREN’S COURT</w:t>
      </w:r>
      <w:r w:rsidR="000526C8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0F32128" w14:textId="7F1E1BDA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A4BC82F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>STATE OF NEW MEXICO ex rel.</w:t>
      </w:r>
    </w:p>
    <w:p w14:paraId="384B85F2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CHILDREN, YOUTH AND FAMILIES DEPARTMENT </w:t>
      </w:r>
    </w:p>
    <w:p w14:paraId="445E6AB5" w14:textId="6F56F06C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5307AC4" w14:textId="75523FE4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  <w:t>No. __________</w:t>
      </w:r>
      <w:r w:rsidR="000526C8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FE2A950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5864280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In the Matter of </w:t>
      </w:r>
    </w:p>
    <w:p w14:paraId="5AB1D335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_______________________________, (a) Child(ren), and Concerning </w:t>
      </w:r>
    </w:p>
    <w:p w14:paraId="7300869F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_______________________________, Respondent(s). </w:t>
      </w:r>
    </w:p>
    <w:p w14:paraId="763970F4" w14:textId="4EC0C7A8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4AF2FC3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b/>
          <w:bCs/>
          <w:kern w:val="0"/>
          <w:sz w:val="24"/>
          <w:szCs w:val="24"/>
        </w:rPr>
        <w:t>ORDER PERMITTING WITHDRAWAL OF COUNSEL</w:t>
      </w:r>
    </w:p>
    <w:p w14:paraId="1FC80DB4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8C27F44" w14:textId="415A04F5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ab/>
        <w:t xml:space="preserve">This matter came before the Court on _________________’s motion to withdraw as counsel of record for ____________________. The Court has considered the motion and finds that it is well-taken and should be GRANTED. </w:t>
      </w:r>
    </w:p>
    <w:p w14:paraId="38993B7B" w14:textId="1533068B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98BA71C" w14:textId="3E23BDE2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b/>
          <w:bCs/>
          <w:kern w:val="0"/>
          <w:sz w:val="24"/>
          <w:szCs w:val="24"/>
        </w:rPr>
        <w:t>IT IS THEREFORE ORDERED</w:t>
      </w:r>
      <w:r w:rsidRPr="00194C4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D96DDAD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FC2FD08" w14:textId="1A368BDD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ab/>
        <w:t>1.</w:t>
      </w:r>
      <w:r w:rsidRPr="00194C4E">
        <w:rPr>
          <w:rFonts w:ascii="Arial" w:hAnsi="Arial" w:cs="Arial"/>
          <w:kern w:val="0"/>
          <w:sz w:val="24"/>
          <w:szCs w:val="24"/>
        </w:rPr>
        <w:tab/>
        <w:t xml:space="preserve">_____________________ is permitted to withdraw as counsel of record for _____________________. </w:t>
      </w:r>
    </w:p>
    <w:p w14:paraId="4671E4D0" w14:textId="39A05841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ab/>
        <w:t>2.</w:t>
      </w:r>
      <w:r w:rsidRPr="00194C4E">
        <w:rPr>
          <w:rFonts w:ascii="Arial" w:hAnsi="Arial" w:cs="Arial"/>
          <w:kern w:val="0"/>
          <w:sz w:val="24"/>
          <w:szCs w:val="24"/>
        </w:rPr>
        <w:tab/>
        <w:t>(</w:t>
      </w:r>
      <w:r w:rsidRPr="00194C4E">
        <w:rPr>
          <w:rFonts w:ascii="Arial" w:hAnsi="Arial" w:cs="Arial"/>
          <w:i/>
          <w:iCs/>
          <w:kern w:val="0"/>
          <w:sz w:val="24"/>
          <w:szCs w:val="24"/>
        </w:rPr>
        <w:t>Select appropriate option</w:t>
      </w:r>
      <w:r w:rsidRPr="00194C4E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1A63CF4A" w14:textId="14524A0C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  <w:t>[ ]</w:t>
      </w:r>
      <w:r w:rsidRPr="00194C4E">
        <w:rPr>
          <w:rFonts w:ascii="Arial" w:hAnsi="Arial" w:cs="Arial"/>
          <w:kern w:val="0"/>
          <w:sz w:val="24"/>
          <w:szCs w:val="24"/>
        </w:rPr>
        <w:tab/>
        <w:t xml:space="preserve">_____________________ shall serve as substitute counsel for _____________________. </w:t>
      </w:r>
    </w:p>
    <w:p w14:paraId="0214078E" w14:textId="0568D3CD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  <w:t>[ ]</w:t>
      </w:r>
      <w:r w:rsidRPr="00194C4E">
        <w:rPr>
          <w:rFonts w:ascii="Arial" w:hAnsi="Arial" w:cs="Arial"/>
          <w:kern w:val="0"/>
          <w:sz w:val="24"/>
          <w:szCs w:val="24"/>
        </w:rPr>
        <w:tab/>
        <w:t>_____________________ (</w:t>
      </w:r>
      <w:r w:rsidRPr="00194C4E">
        <w:rPr>
          <w:rFonts w:ascii="Arial" w:hAnsi="Arial" w:cs="Arial"/>
          <w:i/>
          <w:iCs/>
          <w:kern w:val="0"/>
          <w:sz w:val="24"/>
          <w:szCs w:val="24"/>
        </w:rPr>
        <w:t>name of party</w:t>
      </w:r>
      <w:r w:rsidRPr="00194C4E">
        <w:rPr>
          <w:rFonts w:ascii="Arial" w:hAnsi="Arial" w:cs="Arial"/>
          <w:kern w:val="0"/>
          <w:sz w:val="24"/>
          <w:szCs w:val="24"/>
        </w:rPr>
        <w:t xml:space="preserve">) has entered an appearance as a party pro se. </w:t>
      </w:r>
    </w:p>
    <w:p w14:paraId="55727281" w14:textId="7B836ABB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  <w:t>[ ]</w:t>
      </w:r>
      <w:r w:rsidRPr="00194C4E">
        <w:rPr>
          <w:rFonts w:ascii="Arial" w:hAnsi="Arial" w:cs="Arial"/>
          <w:kern w:val="0"/>
          <w:sz w:val="24"/>
          <w:szCs w:val="24"/>
        </w:rPr>
        <w:tab/>
        <w:t>_____________________ (</w:t>
      </w:r>
      <w:r w:rsidRPr="00194C4E">
        <w:rPr>
          <w:rFonts w:ascii="Arial" w:hAnsi="Arial" w:cs="Arial"/>
          <w:i/>
          <w:iCs/>
          <w:kern w:val="0"/>
          <w:sz w:val="24"/>
          <w:szCs w:val="24"/>
        </w:rPr>
        <w:t>name of party</w:t>
      </w:r>
      <w:r w:rsidRPr="00194C4E">
        <w:rPr>
          <w:rFonts w:ascii="Arial" w:hAnsi="Arial" w:cs="Arial"/>
          <w:kern w:val="0"/>
          <w:sz w:val="24"/>
          <w:szCs w:val="24"/>
        </w:rPr>
        <w:t xml:space="preserve">) shall notify the Court </w:t>
      </w:r>
      <w:proofErr w:type="spellStart"/>
      <w:r w:rsidRPr="00194C4E">
        <w:rPr>
          <w:rFonts w:ascii="Arial" w:hAnsi="Arial" w:cs="Arial"/>
          <w:kern w:val="0"/>
          <w:sz w:val="24"/>
          <w:szCs w:val="24"/>
        </w:rPr>
        <w:t>witihin</w:t>
      </w:r>
      <w:proofErr w:type="spellEnd"/>
      <w:r w:rsidRPr="00194C4E">
        <w:rPr>
          <w:rFonts w:ascii="Arial" w:hAnsi="Arial" w:cs="Arial"/>
          <w:kern w:val="0"/>
          <w:sz w:val="24"/>
          <w:szCs w:val="24"/>
        </w:rPr>
        <w:t xml:space="preserve"> twenty (20) days of this order that substitute counsel has been obtained or shall be deemed to have entered an appearance pro se. </w:t>
      </w:r>
    </w:p>
    <w:p w14:paraId="229FA73E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ab/>
        <w:t>3.</w:t>
      </w:r>
      <w:r w:rsidRPr="00194C4E">
        <w:rPr>
          <w:rFonts w:ascii="Arial" w:hAnsi="Arial" w:cs="Arial"/>
          <w:kern w:val="0"/>
          <w:sz w:val="24"/>
          <w:szCs w:val="24"/>
        </w:rPr>
        <w:tab/>
        <w:t xml:space="preserve">The filing of this order shall serve as notice to all parties of the withdrawal of ____________ [and of the substitution of ____________] as attorney for ____________. </w:t>
      </w:r>
    </w:p>
    <w:p w14:paraId="61DFC0F9" w14:textId="2516DAD9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FFB0D49" w14:textId="48BCD11D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0526C8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D399AE3" w14:textId="7E9C9B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</w:r>
      <w:r w:rsidRPr="00194C4E">
        <w:rPr>
          <w:rFonts w:ascii="Arial" w:hAnsi="Arial" w:cs="Arial"/>
          <w:kern w:val="0"/>
          <w:sz w:val="24"/>
          <w:szCs w:val="24"/>
        </w:rPr>
        <w:tab/>
        <w:t xml:space="preserve">District Court Judge </w:t>
      </w:r>
    </w:p>
    <w:p w14:paraId="65F7C97C" w14:textId="3D52CA21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APPROVED: </w:t>
      </w:r>
    </w:p>
    <w:p w14:paraId="6DF97DC6" w14:textId="54E7284D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5B0C12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b/>
          <w:bCs/>
          <w:kern w:val="0"/>
          <w:sz w:val="24"/>
          <w:szCs w:val="24"/>
        </w:rPr>
        <w:t>Withdrawing attorney</w:t>
      </w:r>
      <w:r w:rsidRPr="00194C4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AEABAD3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____________________________________ </w:t>
      </w:r>
    </w:p>
    <w:p w14:paraId="3A0DF18A" w14:textId="70396D33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Signed </w:t>
      </w:r>
    </w:p>
    <w:p w14:paraId="43F82083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lastRenderedPageBreak/>
        <w:t xml:space="preserve">____________________________________ </w:t>
      </w:r>
    </w:p>
    <w:p w14:paraId="21041237" w14:textId="5414E8C5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>Name (</w:t>
      </w:r>
      <w:r w:rsidRPr="00194C4E">
        <w:rPr>
          <w:rFonts w:ascii="Arial" w:hAnsi="Arial" w:cs="Arial"/>
          <w:i/>
          <w:iCs/>
          <w:kern w:val="0"/>
          <w:sz w:val="24"/>
          <w:szCs w:val="24"/>
        </w:rPr>
        <w:t>print</w:t>
      </w:r>
      <w:r w:rsidRPr="00194C4E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343B8C8A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____________________________________ </w:t>
      </w:r>
    </w:p>
    <w:p w14:paraId="6B8B6BB0" w14:textId="5201D349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>Address (</w:t>
      </w:r>
      <w:r w:rsidRPr="00194C4E">
        <w:rPr>
          <w:rFonts w:ascii="Arial" w:hAnsi="Arial" w:cs="Arial"/>
          <w:i/>
          <w:iCs/>
          <w:kern w:val="0"/>
          <w:sz w:val="24"/>
          <w:szCs w:val="24"/>
        </w:rPr>
        <w:t>print</w:t>
      </w:r>
      <w:r w:rsidRPr="00194C4E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5EAF2BCF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____________________________________ </w:t>
      </w:r>
    </w:p>
    <w:p w14:paraId="01307B32" w14:textId="5A749288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>City, state, and zip code (</w:t>
      </w:r>
      <w:r w:rsidRPr="00194C4E">
        <w:rPr>
          <w:rFonts w:ascii="Arial" w:hAnsi="Arial" w:cs="Arial"/>
          <w:i/>
          <w:iCs/>
          <w:kern w:val="0"/>
          <w:sz w:val="24"/>
          <w:szCs w:val="24"/>
        </w:rPr>
        <w:t>print</w:t>
      </w:r>
      <w:r w:rsidRPr="00194C4E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3BF2DC38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____________________________________ </w:t>
      </w:r>
    </w:p>
    <w:p w14:paraId="6EF72CE1" w14:textId="2B13752E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Telephone number </w:t>
      </w:r>
    </w:p>
    <w:p w14:paraId="1B81A58F" w14:textId="5A82CB6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7B90F21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b/>
          <w:bCs/>
          <w:kern w:val="0"/>
          <w:sz w:val="24"/>
          <w:szCs w:val="24"/>
        </w:rPr>
        <w:t>Substitute attorney</w:t>
      </w:r>
      <w:r w:rsidRPr="00194C4E">
        <w:rPr>
          <w:rFonts w:ascii="Arial" w:hAnsi="Arial" w:cs="Arial"/>
          <w:kern w:val="0"/>
          <w:sz w:val="24"/>
          <w:szCs w:val="24"/>
        </w:rPr>
        <w:t xml:space="preserve"> (</w:t>
      </w:r>
      <w:r w:rsidRPr="00194C4E">
        <w:rPr>
          <w:rFonts w:ascii="Arial" w:hAnsi="Arial" w:cs="Arial"/>
          <w:i/>
          <w:iCs/>
          <w:kern w:val="0"/>
          <w:sz w:val="24"/>
          <w:szCs w:val="24"/>
        </w:rPr>
        <w:t>if applicable</w:t>
      </w:r>
      <w:r w:rsidRPr="00194C4E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718636F5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____________________________________ </w:t>
      </w:r>
    </w:p>
    <w:p w14:paraId="44F74A44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Signed </w:t>
      </w:r>
    </w:p>
    <w:p w14:paraId="5DE8F6E1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____________________________________ </w:t>
      </w:r>
    </w:p>
    <w:p w14:paraId="4D541052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>Name (</w:t>
      </w:r>
      <w:r w:rsidRPr="00194C4E">
        <w:rPr>
          <w:rFonts w:ascii="Arial" w:hAnsi="Arial" w:cs="Arial"/>
          <w:i/>
          <w:iCs/>
          <w:kern w:val="0"/>
          <w:sz w:val="24"/>
          <w:szCs w:val="24"/>
        </w:rPr>
        <w:t>print</w:t>
      </w:r>
      <w:r w:rsidRPr="00194C4E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2D02F9EC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____________________________________ </w:t>
      </w:r>
    </w:p>
    <w:p w14:paraId="663AAE4B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>Address (</w:t>
      </w:r>
      <w:r w:rsidRPr="00194C4E">
        <w:rPr>
          <w:rFonts w:ascii="Arial" w:hAnsi="Arial" w:cs="Arial"/>
          <w:i/>
          <w:iCs/>
          <w:kern w:val="0"/>
          <w:sz w:val="24"/>
          <w:szCs w:val="24"/>
        </w:rPr>
        <w:t>print</w:t>
      </w:r>
      <w:r w:rsidRPr="00194C4E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743D7219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____________________________________ </w:t>
      </w:r>
    </w:p>
    <w:p w14:paraId="744F16C6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>City, state, and zip code (</w:t>
      </w:r>
      <w:r w:rsidRPr="00194C4E">
        <w:rPr>
          <w:rFonts w:ascii="Arial" w:hAnsi="Arial" w:cs="Arial"/>
          <w:i/>
          <w:iCs/>
          <w:kern w:val="0"/>
          <w:sz w:val="24"/>
          <w:szCs w:val="24"/>
        </w:rPr>
        <w:t>print</w:t>
      </w:r>
      <w:r w:rsidRPr="00194C4E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1929A723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____________________________________ </w:t>
      </w:r>
    </w:p>
    <w:p w14:paraId="6DFDB145" w14:textId="40A35108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 xml:space="preserve">Telephone number </w:t>
      </w:r>
    </w:p>
    <w:p w14:paraId="38868FD0" w14:textId="46A90AD8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D480032" w14:textId="5E11D8E2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>[(</w:t>
      </w:r>
      <w:r w:rsidRPr="00194C4E">
        <w:rPr>
          <w:rFonts w:ascii="Arial" w:hAnsi="Arial" w:cs="Arial"/>
          <w:i/>
          <w:iCs/>
          <w:kern w:val="0"/>
          <w:sz w:val="24"/>
          <w:szCs w:val="24"/>
        </w:rPr>
        <w:t>Add signature blocks for all other attorneys and pro se parties in the case.</w:t>
      </w:r>
      <w:r w:rsidRPr="00194C4E">
        <w:rPr>
          <w:rFonts w:ascii="Arial" w:hAnsi="Arial" w:cs="Arial"/>
          <w:kern w:val="0"/>
          <w:sz w:val="24"/>
          <w:szCs w:val="24"/>
        </w:rPr>
        <w:t xml:space="preserve">)] </w:t>
      </w:r>
    </w:p>
    <w:p w14:paraId="6E3C4BA3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2EA560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>USE NOTES</w:t>
      </w:r>
    </w:p>
    <w:p w14:paraId="0A8B22C7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6C1EA09" w14:textId="77777777" w:rsidR="00194C4E" w:rsidRPr="00194C4E" w:rsidRDefault="00194C4E" w:rsidP="0019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4C4E">
        <w:rPr>
          <w:rFonts w:ascii="Arial" w:hAnsi="Arial" w:cs="Arial"/>
          <w:kern w:val="0"/>
          <w:sz w:val="24"/>
          <w:szCs w:val="24"/>
        </w:rPr>
        <w:tab/>
        <w:t>1.</w:t>
      </w:r>
      <w:r w:rsidRPr="00194C4E">
        <w:rPr>
          <w:rFonts w:ascii="Arial" w:hAnsi="Arial" w:cs="Arial"/>
          <w:kern w:val="0"/>
          <w:sz w:val="24"/>
          <w:szCs w:val="24"/>
        </w:rPr>
        <w:tab/>
        <w:t xml:space="preserve">This form is used only when an order permitting withdrawal of counsel is required under Rule 10-165 NMRA. </w:t>
      </w:r>
    </w:p>
    <w:p w14:paraId="02F4F79E" w14:textId="283C2886" w:rsidR="001270B6" w:rsidRPr="00194C4E" w:rsidRDefault="00194C4E" w:rsidP="00194C4E">
      <w:pPr>
        <w:rPr>
          <w:rFonts w:ascii="Arial" w:hAnsi="Arial" w:cs="Arial"/>
        </w:rPr>
      </w:pPr>
      <w:r w:rsidRPr="00194C4E">
        <w:rPr>
          <w:rFonts w:ascii="Arial" w:hAnsi="Arial" w:cs="Arial"/>
          <w:kern w:val="0"/>
          <w:sz w:val="24"/>
          <w:szCs w:val="24"/>
        </w:rPr>
        <w:t>[Approved, effective April 2, 2001; 10-407.1 recompiled and amended as 10-551 by Supreme Court Order No. 14-8300-009, effective for all cases filed or pending on or after December 31, 2014.]</w:t>
      </w:r>
    </w:p>
    <w:sectPr w:rsidR="001270B6" w:rsidRPr="0019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E"/>
    <w:rsid w:val="000526C8"/>
    <w:rsid w:val="001270B6"/>
    <w:rsid w:val="0019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F0C1"/>
  <w15:chartTrackingRefBased/>
  <w15:docId w15:val="{E274AB6A-FC98-4268-B8FA-7DFCE0D5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4E5D48-6CD8-4514-8A26-FA26C8999B59}"/>
</file>

<file path=customXml/itemProps2.xml><?xml version="1.0" encoding="utf-8"?>
<ds:datastoreItem xmlns:ds="http://schemas.openxmlformats.org/officeDocument/2006/customXml" ds:itemID="{7B48FF42-FF74-4D1B-A456-563245C66397}"/>
</file>

<file path=customXml/itemProps3.xml><?xml version="1.0" encoding="utf-8"?>
<ds:datastoreItem xmlns:ds="http://schemas.openxmlformats.org/officeDocument/2006/customXml" ds:itemID="{BD4DBB89-3BF7-4BB2-A666-6D7721E42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2023-10-31T14:33:00Z</dcterms:created>
  <dcterms:modified xsi:type="dcterms:W3CDTF">2023-10-31T14:45:00Z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