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CEFC" w14:textId="224D3FB9" w:rsidR="00D0052A" w:rsidRPr="00C53A43" w:rsidRDefault="00D0052A" w:rsidP="00C53A4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  <w:lang w:val="en-CA"/>
        </w:rPr>
        <w:fldChar w:fldCharType="begin"/>
      </w:r>
      <w:r w:rsidRPr="00C53A4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53A43">
        <w:rPr>
          <w:rFonts w:ascii="Arial" w:hAnsi="Arial" w:cs="Arial"/>
          <w:sz w:val="24"/>
          <w:szCs w:val="24"/>
          <w:lang w:val="en-CA"/>
        </w:rPr>
        <w:fldChar w:fldCharType="end"/>
      </w:r>
      <w:r w:rsidRPr="00C53A43">
        <w:rPr>
          <w:rFonts w:ascii="Arial" w:hAnsi="Arial" w:cs="Arial"/>
          <w:b/>
          <w:bCs/>
          <w:sz w:val="24"/>
          <w:szCs w:val="24"/>
        </w:rPr>
        <w:t>14-4403. Failure to retain records; rates.</w:t>
      </w:r>
    </w:p>
    <w:p w14:paraId="38BD7B67" w14:textId="7B862234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 xml:space="preserve">For you to find the defendant guilty of failure to retain records as charged in Count ____, the State must prove to your satisfaction beyond a reasonable doubt each of the following elements of the crime: </w:t>
      </w:r>
    </w:p>
    <w:p w14:paraId="583400CC" w14:textId="1176A241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1.</w:t>
      </w:r>
      <w:r w:rsidRPr="00C53A43">
        <w:rPr>
          <w:rFonts w:ascii="Arial" w:hAnsi="Arial" w:cs="Arial"/>
          <w:sz w:val="24"/>
          <w:szCs w:val="24"/>
        </w:rPr>
        <w:tab/>
        <w:t xml:space="preserve">The defendant received payment for treatment, services or goods under the program. </w:t>
      </w:r>
    </w:p>
    <w:p w14:paraId="5E0F7EE7" w14:textId="765762CF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2.</w:t>
      </w:r>
      <w:r w:rsidRPr="00C53A43">
        <w:rPr>
          <w:rFonts w:ascii="Arial" w:hAnsi="Arial" w:cs="Arial"/>
          <w:sz w:val="24"/>
          <w:szCs w:val="24"/>
        </w:rPr>
        <w:tab/>
        <w:t>The defendant [intentionally failed to retain records</w:t>
      </w:r>
      <w:r w:rsidRPr="00C53A43">
        <w:rPr>
          <w:rFonts w:ascii="Arial" w:hAnsi="Arial" w:cs="Arial"/>
          <w:sz w:val="24"/>
          <w:szCs w:val="24"/>
          <w:vertAlign w:val="superscript"/>
        </w:rPr>
        <w:t>1</w:t>
      </w:r>
      <w:r w:rsidRPr="00C53A43">
        <w:rPr>
          <w:rFonts w:ascii="Arial" w:hAnsi="Arial" w:cs="Arial"/>
          <w:sz w:val="24"/>
          <w:szCs w:val="24"/>
        </w:rPr>
        <w:t xml:space="preserve"> for a period of at least five years from the date payment was received] [knowingly destroyed or caused those records </w:t>
      </w:r>
      <w:proofErr w:type="spellStart"/>
      <w:r w:rsidRPr="00C53A43">
        <w:rPr>
          <w:rFonts w:ascii="Arial" w:hAnsi="Arial" w:cs="Arial"/>
          <w:sz w:val="24"/>
          <w:szCs w:val="24"/>
        </w:rPr>
        <w:t>t o</w:t>
      </w:r>
      <w:proofErr w:type="spellEnd"/>
      <w:r w:rsidRPr="00C53A43">
        <w:rPr>
          <w:rFonts w:ascii="Arial" w:hAnsi="Arial" w:cs="Arial"/>
          <w:sz w:val="24"/>
          <w:szCs w:val="24"/>
        </w:rPr>
        <w:t xml:space="preserve"> be destroyed within the five years from the date payment was received]</w:t>
      </w:r>
      <w:r w:rsidRPr="00C53A43">
        <w:rPr>
          <w:rFonts w:ascii="Arial" w:hAnsi="Arial" w:cs="Arial"/>
          <w:sz w:val="24"/>
          <w:szCs w:val="24"/>
          <w:vertAlign w:val="superscript"/>
        </w:rPr>
        <w:t>2</w:t>
      </w:r>
      <w:r w:rsidRPr="00C53A43">
        <w:rPr>
          <w:rFonts w:ascii="Arial" w:hAnsi="Arial" w:cs="Arial"/>
          <w:sz w:val="24"/>
          <w:szCs w:val="24"/>
        </w:rPr>
        <w:t xml:space="preserve">. </w:t>
      </w:r>
    </w:p>
    <w:p w14:paraId="13845A3C" w14:textId="05826488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3.</w:t>
      </w:r>
      <w:r w:rsidRPr="00C53A43">
        <w:rPr>
          <w:rFonts w:ascii="Arial" w:hAnsi="Arial" w:cs="Arial"/>
          <w:sz w:val="24"/>
          <w:szCs w:val="24"/>
        </w:rPr>
        <w:tab/>
        <w:t xml:space="preserve">The records not retained were used in whole or in part to determine a rate of payment under the program. </w:t>
      </w:r>
    </w:p>
    <w:p w14:paraId="57865C01" w14:textId="0B09279A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4.</w:t>
      </w:r>
      <w:r w:rsidRPr="00C53A43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C53A43">
        <w:rPr>
          <w:rFonts w:ascii="Arial" w:hAnsi="Arial" w:cs="Arial"/>
          <w:sz w:val="24"/>
          <w:szCs w:val="24"/>
          <w:vertAlign w:val="superscript"/>
        </w:rPr>
        <w:t>3</w:t>
      </w:r>
      <w:r w:rsidRPr="00C53A43">
        <w:rPr>
          <w:rFonts w:ascii="Arial" w:hAnsi="Arial" w:cs="Arial"/>
          <w:sz w:val="24"/>
          <w:szCs w:val="24"/>
        </w:rPr>
        <w:t xml:space="preserve"> </w:t>
      </w:r>
    </w:p>
    <w:p w14:paraId="588472A5" w14:textId="77777777" w:rsidR="00D0052A" w:rsidRPr="00C53A43" w:rsidRDefault="00D0052A">
      <w:pPr>
        <w:rPr>
          <w:rFonts w:ascii="Arial" w:hAnsi="Arial" w:cs="Arial"/>
          <w:sz w:val="24"/>
          <w:szCs w:val="24"/>
        </w:rPr>
      </w:pPr>
    </w:p>
    <w:p w14:paraId="6C2F0D70" w14:textId="377AC291" w:rsidR="00D0052A" w:rsidRPr="00C53A43" w:rsidRDefault="00D0052A" w:rsidP="00C53A4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>USE NOTE</w:t>
      </w:r>
      <w:r w:rsidR="00C53A43">
        <w:rPr>
          <w:rFonts w:ascii="Arial" w:hAnsi="Arial" w:cs="Arial"/>
          <w:sz w:val="24"/>
          <w:szCs w:val="24"/>
        </w:rPr>
        <w:t>S</w:t>
      </w:r>
    </w:p>
    <w:p w14:paraId="6423784C" w14:textId="595199F6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1.</w:t>
      </w:r>
      <w:r w:rsidRPr="00C53A43">
        <w:rPr>
          <w:rFonts w:ascii="Arial" w:hAnsi="Arial" w:cs="Arial"/>
          <w:sz w:val="24"/>
          <w:szCs w:val="24"/>
        </w:rPr>
        <w:tab/>
        <w:t xml:space="preserve">The statute identifies four applicable categories of medical and business records as records relating to: 1) the treatment or care of any recipient; 2) services or goods provided to any recipient; 3) rates paid by the department under the program on behalf of any recipient; and 4) any records required to be maintained by regulation of the department for administration of the program.  </w:t>
      </w:r>
      <w:r w:rsidRPr="00C53A43">
        <w:rPr>
          <w:rFonts w:ascii="Arial" w:hAnsi="Arial" w:cs="Arial"/>
          <w:i/>
          <w:iCs/>
          <w:sz w:val="24"/>
          <w:szCs w:val="24"/>
        </w:rPr>
        <w:t xml:space="preserve">See </w:t>
      </w:r>
      <w:r w:rsidRPr="00C53A43">
        <w:rPr>
          <w:rFonts w:ascii="Arial" w:hAnsi="Arial" w:cs="Arial"/>
          <w:sz w:val="24"/>
          <w:szCs w:val="24"/>
        </w:rPr>
        <w:t xml:space="preserve">NMSA 1978, § 30-44-5(A)(1)-(4) (1989).  This instruction pertains to records relating to rates paid by the department under the program on behalf of the recipient. </w:t>
      </w:r>
    </w:p>
    <w:p w14:paraId="3FCAEA21" w14:textId="2A8C4F5B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2.</w:t>
      </w:r>
      <w:r w:rsidRPr="00C53A43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6684CAC1" w14:textId="1CA84927" w:rsidR="00D0052A" w:rsidRPr="00C53A43" w:rsidRDefault="00D0052A">
      <w:pPr>
        <w:rPr>
          <w:rFonts w:ascii="Arial" w:hAnsi="Arial" w:cs="Arial"/>
          <w:sz w:val="24"/>
          <w:szCs w:val="24"/>
        </w:rPr>
      </w:pPr>
      <w:r w:rsidRPr="00C53A43">
        <w:rPr>
          <w:rFonts w:ascii="Arial" w:hAnsi="Arial" w:cs="Arial"/>
          <w:sz w:val="24"/>
          <w:szCs w:val="24"/>
        </w:rPr>
        <w:tab/>
        <w:t>3.</w:t>
      </w:r>
      <w:r w:rsidRPr="00C53A43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0F6334FE" w14:textId="77777777" w:rsidR="00D0052A" w:rsidRPr="00C53A43" w:rsidRDefault="00D0052A">
      <w:pPr>
        <w:rPr>
          <w:rFonts w:ascii="Arial" w:hAnsi="Arial" w:cs="Arial"/>
        </w:rPr>
      </w:pPr>
      <w:r w:rsidRPr="00C53A43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D0052A" w:rsidRPr="00C53A4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787"/>
    <w:rsid w:val="00173438"/>
    <w:rsid w:val="00882787"/>
    <w:rsid w:val="00C53A43"/>
    <w:rsid w:val="00D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4E26B9"/>
  <w14:defaultImageDpi w14:val="0"/>
  <w15:chartTrackingRefBased/>
  <w15:docId w15:val="{03B8D982-A868-4227-A73A-8B8BDB1F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DA851-289E-43AF-A3A5-FC90F88E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EABE3-F8F8-4C0D-96B2-AC0B87419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8A194-FD3D-44CA-9D3D-24BB6857C2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2023-12-08T23:07:00Z</dcterms:created>
  <dcterms:modified xsi:type="dcterms:W3CDTF">2023-12-08T23:07:00Z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