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19349" w14:textId="3666CDBE" w:rsidR="00477E86" w:rsidRPr="00CF65F3" w:rsidRDefault="00477E86" w:rsidP="00CF65F3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CF65F3">
        <w:rPr>
          <w:rFonts w:ascii="Arial" w:hAnsi="Arial" w:cs="Arial"/>
          <w:sz w:val="24"/>
          <w:szCs w:val="24"/>
          <w:lang w:val="en-CA"/>
        </w:rPr>
        <w:fldChar w:fldCharType="begin"/>
      </w:r>
      <w:r w:rsidRPr="00CF65F3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CF65F3">
        <w:rPr>
          <w:rFonts w:ascii="Arial" w:hAnsi="Arial" w:cs="Arial"/>
          <w:sz w:val="24"/>
          <w:szCs w:val="24"/>
          <w:lang w:val="en-CA"/>
        </w:rPr>
        <w:fldChar w:fldCharType="end"/>
      </w:r>
      <w:r w:rsidRPr="00CF65F3">
        <w:rPr>
          <w:rFonts w:ascii="Arial" w:hAnsi="Arial" w:cs="Arial"/>
          <w:b/>
          <w:bCs/>
          <w:sz w:val="24"/>
          <w:szCs w:val="24"/>
        </w:rPr>
        <w:t>14-406. Ransom; definition.</w:t>
      </w:r>
    </w:p>
    <w:p w14:paraId="591C1124" w14:textId="52F9ED37" w:rsidR="00477E86" w:rsidRPr="00CF65F3" w:rsidRDefault="00477E86">
      <w:pPr>
        <w:rPr>
          <w:rFonts w:ascii="Arial" w:hAnsi="Arial" w:cs="Arial"/>
          <w:sz w:val="24"/>
          <w:szCs w:val="24"/>
        </w:rPr>
      </w:pPr>
      <w:r w:rsidRPr="00CF65F3">
        <w:rPr>
          <w:rFonts w:ascii="Arial" w:hAnsi="Arial" w:cs="Arial"/>
          <w:sz w:val="24"/>
          <w:szCs w:val="24"/>
        </w:rPr>
        <w:tab/>
        <w:t>Ransom is [money]</w:t>
      </w:r>
      <w:r w:rsidRPr="00CF65F3">
        <w:rPr>
          <w:rFonts w:ascii="Arial" w:hAnsi="Arial" w:cs="Arial"/>
          <w:sz w:val="24"/>
          <w:szCs w:val="24"/>
          <w:vertAlign w:val="superscript"/>
        </w:rPr>
        <w:t xml:space="preserve"> 1</w:t>
      </w:r>
      <w:r w:rsidRPr="00CF65F3">
        <w:rPr>
          <w:rFonts w:ascii="Arial" w:hAnsi="Arial" w:cs="Arial"/>
          <w:sz w:val="24"/>
          <w:szCs w:val="24"/>
        </w:rPr>
        <w:t xml:space="preserve"> [property] [things of value] which has been paid or demanded for the return of a kidnapped person. </w:t>
      </w:r>
    </w:p>
    <w:p w14:paraId="24CA76B5" w14:textId="77777777" w:rsidR="00477E86" w:rsidRPr="00CF65F3" w:rsidRDefault="00477E86">
      <w:pPr>
        <w:rPr>
          <w:rFonts w:ascii="Arial" w:hAnsi="Arial" w:cs="Arial"/>
          <w:sz w:val="24"/>
          <w:szCs w:val="24"/>
        </w:rPr>
      </w:pPr>
    </w:p>
    <w:p w14:paraId="0638D56D" w14:textId="590E4B31" w:rsidR="00477E86" w:rsidRPr="00CF65F3" w:rsidRDefault="00477E86" w:rsidP="00CF65F3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CF65F3">
        <w:rPr>
          <w:rFonts w:ascii="Arial" w:hAnsi="Arial" w:cs="Arial"/>
          <w:sz w:val="24"/>
          <w:szCs w:val="24"/>
        </w:rPr>
        <w:t>USE NOTE</w:t>
      </w:r>
      <w:r w:rsidR="00CF65F3">
        <w:rPr>
          <w:rFonts w:ascii="Arial" w:hAnsi="Arial" w:cs="Arial"/>
          <w:sz w:val="24"/>
          <w:szCs w:val="24"/>
        </w:rPr>
        <w:t>S</w:t>
      </w:r>
    </w:p>
    <w:p w14:paraId="4D6057A4" w14:textId="77777777" w:rsidR="00477E86" w:rsidRPr="00CF65F3" w:rsidRDefault="00477E86">
      <w:pPr>
        <w:rPr>
          <w:rFonts w:ascii="Arial" w:hAnsi="Arial" w:cs="Arial"/>
        </w:rPr>
      </w:pPr>
      <w:r w:rsidRPr="00CF65F3">
        <w:rPr>
          <w:rFonts w:ascii="Arial" w:hAnsi="Arial" w:cs="Arial"/>
          <w:sz w:val="24"/>
          <w:szCs w:val="24"/>
        </w:rPr>
        <w:t>1.  Use applicable alternative or alternatives.</w:t>
      </w:r>
    </w:p>
    <w:sectPr w:rsidR="00477E86" w:rsidRPr="00CF65F3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332A"/>
    <w:rsid w:val="0000332A"/>
    <w:rsid w:val="00477E86"/>
    <w:rsid w:val="007C261A"/>
    <w:rsid w:val="00CF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421417"/>
  <w14:defaultImageDpi w14:val="0"/>
  <w15:chartTrackingRefBased/>
  <w15:docId w15:val="{F0D5B558-5BFD-4FF4-A2BC-5AE3B2636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00536A-9BD8-48BB-BB87-3787E8A73D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30ACB9-B4CD-4405-98F5-08480F4425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7875E-E8C0-45E3-A4C1-D2386194CC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2023-12-05T16:02:00Z</dcterms:created>
  <dcterms:modified xsi:type="dcterms:W3CDTF">2023-12-05T16:02:00Z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