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443C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  <w:lang w:val="en-CA"/>
        </w:rPr>
        <w:fldChar w:fldCharType="begin"/>
      </w:r>
      <w:r w:rsidRPr="00A0183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0183D">
        <w:rPr>
          <w:rFonts w:ascii="Arial" w:hAnsi="Arial" w:cs="Arial"/>
          <w:sz w:val="24"/>
          <w:szCs w:val="24"/>
          <w:lang w:val="en-CA"/>
        </w:rPr>
        <w:fldChar w:fldCharType="end"/>
      </w:r>
      <w:r w:rsidRPr="00A0183D">
        <w:rPr>
          <w:rFonts w:ascii="Arial" w:hAnsi="Arial" w:cs="Arial"/>
          <w:b/>
          <w:bCs/>
          <w:sz w:val="24"/>
          <w:szCs w:val="24"/>
        </w:rPr>
        <w:t>9-902.  Order approving clinical law student appearance.</w:t>
      </w:r>
      <w:r w:rsidRPr="00A0183D">
        <w:rPr>
          <w:rFonts w:ascii="Arial" w:hAnsi="Arial" w:cs="Arial"/>
          <w:sz w:val="24"/>
          <w:szCs w:val="24"/>
        </w:rPr>
        <w:t xml:space="preserve"> </w:t>
      </w:r>
    </w:p>
    <w:p w14:paraId="26DC6281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>[For use with District Court Criminal Rule 5-110.1 NMRA]</w:t>
      </w:r>
    </w:p>
    <w:p w14:paraId="6FBBA4E3" w14:textId="1911C948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0CB187E3" w14:textId="5A638122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 xml:space="preserve">STATE OF NEW MEXICO </w:t>
      </w:r>
    </w:p>
    <w:p w14:paraId="11B6C6D7" w14:textId="365DD51C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 xml:space="preserve">IN THE DISTRICT COURT </w:t>
      </w:r>
    </w:p>
    <w:p w14:paraId="2BF6E280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>__________________ JUDICIAL DISTRICT</w:t>
      </w:r>
    </w:p>
    <w:p w14:paraId="395C0B69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1B2E9CDB" w14:textId="59BD14B5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>STATE OF NEW MEXICO</w:t>
      </w:r>
    </w:p>
    <w:p w14:paraId="66442BA3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604B0140" w14:textId="32A0B129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 xml:space="preserve">v. </w:t>
      </w:r>
    </w:p>
    <w:p w14:paraId="387BE9D0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04C5AA2E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2E1E637B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5EDB2512" w14:textId="77777777" w:rsidR="008F6F6F" w:rsidRPr="00A0183D" w:rsidRDefault="008F6F6F">
      <w:pPr>
        <w:jc w:val="center"/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b/>
          <w:bCs/>
          <w:sz w:val="24"/>
          <w:szCs w:val="24"/>
        </w:rPr>
        <w:t>ORDER APPROVING CLINICAL LAW STUDENT APPEARANCE</w:t>
      </w:r>
    </w:p>
    <w:p w14:paraId="182A1702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21C157AF" w14:textId="01E353C3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ab/>
        <w:t>__________________, a qualified supervising attorney participating in a clinical law program of the __________________ School of Law, which meets the requirements of Rule 5-110.1 NMRA of the Rules of Criminal Procedure for the District Courts has requested that __________________, a law student enrolled in a qualified clinical law program, be permitted to participate in this matter.</w:t>
      </w:r>
    </w:p>
    <w:p w14:paraId="114D91A5" w14:textId="6389A2DA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ab/>
        <w:t xml:space="preserve">It is hereby ordered that the above-named law student may participate in this case. </w:t>
      </w:r>
    </w:p>
    <w:p w14:paraId="67D91BD7" w14:textId="418F5445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0F0DEA17" w14:textId="4CAB0A10" w:rsidR="008F6F6F" w:rsidRPr="00A0183D" w:rsidRDefault="008F6F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>__________________________________</w:t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  <w:t>__________________________</w:t>
      </w:r>
      <w:r w:rsidR="00A0183D">
        <w:rPr>
          <w:rFonts w:ascii="Arial" w:hAnsi="Arial" w:cs="Arial"/>
          <w:sz w:val="24"/>
          <w:szCs w:val="24"/>
        </w:rPr>
        <w:t xml:space="preserve"> </w:t>
      </w:r>
    </w:p>
    <w:p w14:paraId="23DA25CF" w14:textId="37DA4C39" w:rsidR="008F6F6F" w:rsidRPr="00A0183D" w:rsidRDefault="008F6F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>Date</w:t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ab/>
      </w:r>
      <w:r w:rsidR="00AF1A79">
        <w:rPr>
          <w:rFonts w:ascii="Arial" w:hAnsi="Arial" w:cs="Arial"/>
          <w:sz w:val="24"/>
          <w:szCs w:val="24"/>
        </w:rPr>
        <w:tab/>
      </w:r>
      <w:r w:rsidRPr="00A0183D">
        <w:rPr>
          <w:rFonts w:ascii="Arial" w:hAnsi="Arial" w:cs="Arial"/>
          <w:sz w:val="24"/>
          <w:szCs w:val="24"/>
        </w:rPr>
        <w:t>District Judge</w:t>
      </w:r>
    </w:p>
    <w:p w14:paraId="02E94B8C" w14:textId="6775870B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4B03E910" w14:textId="77777777" w:rsidR="008F6F6F" w:rsidRPr="00A0183D" w:rsidRDefault="008F6F6F">
      <w:pPr>
        <w:jc w:val="center"/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>USE NOTE</w:t>
      </w:r>
      <w:r w:rsidR="00AD4FA4" w:rsidRPr="00A0183D">
        <w:rPr>
          <w:rFonts w:ascii="Arial" w:hAnsi="Arial" w:cs="Arial"/>
          <w:sz w:val="24"/>
          <w:szCs w:val="24"/>
        </w:rPr>
        <w:t>S</w:t>
      </w:r>
    </w:p>
    <w:p w14:paraId="7010F549" w14:textId="77777777" w:rsidR="008F6F6F" w:rsidRPr="00A0183D" w:rsidRDefault="008F6F6F">
      <w:pPr>
        <w:rPr>
          <w:rFonts w:ascii="Arial" w:hAnsi="Arial" w:cs="Arial"/>
          <w:sz w:val="24"/>
          <w:szCs w:val="24"/>
        </w:rPr>
      </w:pPr>
    </w:p>
    <w:p w14:paraId="559EE6A2" w14:textId="544D7979" w:rsidR="008F6F6F" w:rsidRPr="00A0183D" w:rsidRDefault="008F6F6F">
      <w:pPr>
        <w:rPr>
          <w:rFonts w:ascii="Arial" w:hAnsi="Arial" w:cs="Arial"/>
          <w:sz w:val="24"/>
          <w:szCs w:val="24"/>
        </w:rPr>
      </w:pPr>
      <w:r w:rsidRPr="00A0183D">
        <w:rPr>
          <w:rFonts w:ascii="Arial" w:hAnsi="Arial" w:cs="Arial"/>
          <w:sz w:val="24"/>
          <w:szCs w:val="24"/>
        </w:rPr>
        <w:tab/>
        <w:t xml:space="preserve">If the clinical law student is enrolled in an out-of-state law school, the certificate of the dean of the law school must be filed with this order. See Rule 9-901. </w:t>
      </w:r>
    </w:p>
    <w:p w14:paraId="4C02AB18" w14:textId="77777777" w:rsidR="008F6F6F" w:rsidRPr="00A0183D" w:rsidRDefault="008F6F6F">
      <w:pPr>
        <w:rPr>
          <w:rFonts w:ascii="Arial" w:hAnsi="Arial" w:cs="Arial"/>
        </w:rPr>
      </w:pPr>
      <w:r w:rsidRPr="00A0183D">
        <w:rPr>
          <w:rFonts w:ascii="Arial" w:hAnsi="Arial" w:cs="Arial"/>
          <w:sz w:val="24"/>
          <w:szCs w:val="24"/>
        </w:rPr>
        <w:t>[Adopted, effective October 1, 1995.]</w:t>
      </w:r>
    </w:p>
    <w:sectPr w:rsidR="008F6F6F" w:rsidRPr="00A0183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26F"/>
    <w:rsid w:val="0004769B"/>
    <w:rsid w:val="008F6F6F"/>
    <w:rsid w:val="0099326F"/>
    <w:rsid w:val="00A0183D"/>
    <w:rsid w:val="00AD4FA4"/>
    <w:rsid w:val="00A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38819"/>
  <w14:defaultImageDpi w14:val="0"/>
  <w15:chartTrackingRefBased/>
  <w15:docId w15:val="{4A3157FE-D3F7-4769-9248-CF2701DE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B3FBD-1438-4A3D-8AE9-7BBC83F36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8774A-C644-4387-B5AD-9BDABFF7B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98723-8219-4D52-8FC4-1081C71F3F0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2023-10-30T15:28:00Z</dcterms:created>
  <dcterms:modified xsi:type="dcterms:W3CDTF">2023-11-29T16:16:00Z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