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537F5" w14:textId="1970EED3" w:rsidR="000C1BBB" w:rsidRPr="00FF1868" w:rsidRDefault="000C1BBB" w:rsidP="00FF1868">
      <w:pPr>
        <w:spacing w:before="100" w:beforeAutospacing="1" w:after="100" w:afterAutospacing="1"/>
        <w:rPr>
          <w:rFonts w:ascii="Arial" w:hAnsi="Arial" w:cs="Arial"/>
          <w:sz w:val="24"/>
          <w:szCs w:val="24"/>
        </w:rPr>
      </w:pPr>
      <w:r w:rsidRPr="00FF1868">
        <w:rPr>
          <w:rFonts w:ascii="Arial" w:hAnsi="Arial" w:cs="Arial"/>
          <w:sz w:val="24"/>
          <w:szCs w:val="24"/>
          <w:lang w:val="en-CA"/>
        </w:rPr>
        <w:fldChar w:fldCharType="begin"/>
      </w:r>
      <w:r w:rsidRPr="00FF1868">
        <w:rPr>
          <w:rFonts w:ascii="Arial" w:hAnsi="Arial" w:cs="Arial"/>
          <w:sz w:val="24"/>
          <w:szCs w:val="24"/>
          <w:lang w:val="en-CA"/>
        </w:rPr>
        <w:instrText xml:space="preserve"> SEQ CHAPTER \h \r 1</w:instrText>
      </w:r>
      <w:r w:rsidRPr="00FF1868">
        <w:rPr>
          <w:rFonts w:ascii="Arial" w:hAnsi="Arial" w:cs="Arial"/>
          <w:sz w:val="24"/>
          <w:szCs w:val="24"/>
          <w:lang w:val="en-CA"/>
        </w:rPr>
        <w:fldChar w:fldCharType="end"/>
      </w:r>
      <w:r w:rsidRPr="00FF1868">
        <w:rPr>
          <w:rFonts w:ascii="Arial" w:hAnsi="Arial" w:cs="Arial"/>
          <w:b/>
          <w:bCs/>
          <w:sz w:val="24"/>
          <w:szCs w:val="24"/>
        </w:rPr>
        <w:t>14-4421. Entity responsibility; scope of employment.</w:t>
      </w:r>
    </w:p>
    <w:p w14:paraId="3D5064BB" w14:textId="77777777" w:rsidR="000C1BBB" w:rsidRPr="00FF1868" w:rsidRDefault="000C1BBB">
      <w:pPr>
        <w:rPr>
          <w:rFonts w:ascii="Arial" w:hAnsi="Arial" w:cs="Arial"/>
          <w:sz w:val="24"/>
          <w:szCs w:val="24"/>
        </w:rPr>
      </w:pPr>
      <w:r w:rsidRPr="00FF1868">
        <w:rPr>
          <w:rFonts w:ascii="Arial" w:hAnsi="Arial" w:cs="Arial"/>
          <w:sz w:val="24"/>
          <w:szCs w:val="24"/>
        </w:rPr>
        <w:tab/>
        <w:t>_________________ (</w:t>
      </w:r>
      <w:r w:rsidRPr="00FF1868">
        <w:rPr>
          <w:rFonts w:ascii="Arial" w:hAnsi="Arial" w:cs="Arial"/>
          <w:i/>
          <w:iCs/>
          <w:sz w:val="24"/>
          <w:szCs w:val="24"/>
        </w:rPr>
        <w:t>name of entity</w:t>
      </w:r>
      <w:r w:rsidRPr="00FF1868">
        <w:rPr>
          <w:rFonts w:ascii="Arial" w:hAnsi="Arial" w:cs="Arial"/>
          <w:sz w:val="24"/>
          <w:szCs w:val="24"/>
        </w:rPr>
        <w:t>) is a [corporation] [partnership] [voluntary association]</w:t>
      </w:r>
      <w:r w:rsidRPr="00FF1868">
        <w:rPr>
          <w:rFonts w:ascii="Arial" w:hAnsi="Arial" w:cs="Arial"/>
          <w:sz w:val="24"/>
          <w:szCs w:val="24"/>
          <w:vertAlign w:val="superscript"/>
        </w:rPr>
        <w:t>1</w:t>
      </w:r>
      <w:r w:rsidRPr="00FF1868">
        <w:rPr>
          <w:rFonts w:ascii="Arial" w:hAnsi="Arial" w:cs="Arial"/>
          <w:sz w:val="24"/>
          <w:szCs w:val="24"/>
        </w:rPr>
        <w:t>.  A [corporation] [partnership] [voluntary association]</w:t>
      </w:r>
      <w:r w:rsidRPr="00FF1868">
        <w:rPr>
          <w:rFonts w:ascii="Arial" w:hAnsi="Arial" w:cs="Arial"/>
          <w:sz w:val="24"/>
          <w:szCs w:val="24"/>
          <w:vertAlign w:val="superscript"/>
        </w:rPr>
        <w:t>1</w:t>
      </w:r>
      <w:r w:rsidRPr="00FF1868">
        <w:rPr>
          <w:rFonts w:ascii="Arial" w:hAnsi="Arial" w:cs="Arial"/>
          <w:sz w:val="24"/>
          <w:szCs w:val="24"/>
        </w:rPr>
        <w:t xml:space="preserve"> may be found guilty of an offense.  </w:t>
      </w:r>
    </w:p>
    <w:p w14:paraId="503532A6" w14:textId="2777FFBC" w:rsidR="000C1BBB" w:rsidRPr="00FF1868" w:rsidRDefault="000C1BBB">
      <w:pPr>
        <w:rPr>
          <w:rFonts w:ascii="Arial" w:hAnsi="Arial" w:cs="Arial"/>
          <w:sz w:val="24"/>
          <w:szCs w:val="24"/>
        </w:rPr>
      </w:pPr>
      <w:r w:rsidRPr="00FF1868">
        <w:rPr>
          <w:rFonts w:ascii="Arial" w:hAnsi="Arial" w:cs="Arial"/>
          <w:sz w:val="24"/>
          <w:szCs w:val="24"/>
        </w:rPr>
        <w:tab/>
        <w:t>A [corporation] [partnership] [voluntary association]</w:t>
      </w:r>
      <w:r w:rsidRPr="00FF1868">
        <w:rPr>
          <w:rFonts w:ascii="Arial" w:hAnsi="Arial" w:cs="Arial"/>
          <w:sz w:val="24"/>
          <w:szCs w:val="24"/>
          <w:vertAlign w:val="superscript"/>
        </w:rPr>
        <w:t>1</w:t>
      </w:r>
      <w:r w:rsidRPr="00FF1868">
        <w:rPr>
          <w:rFonts w:ascii="Arial" w:hAnsi="Arial" w:cs="Arial"/>
          <w:sz w:val="24"/>
          <w:szCs w:val="24"/>
        </w:rPr>
        <w:t xml:space="preserve"> acts only through its agents and employees, that is, those directors, officers, agents, employees, or other persons authorized or employed to act for it. </w:t>
      </w:r>
    </w:p>
    <w:p w14:paraId="23E4F202" w14:textId="419A8672" w:rsidR="000C1BBB" w:rsidRPr="00FF1868" w:rsidRDefault="000C1BBB">
      <w:pPr>
        <w:rPr>
          <w:rFonts w:ascii="Arial" w:hAnsi="Arial" w:cs="Arial"/>
          <w:sz w:val="24"/>
          <w:szCs w:val="24"/>
        </w:rPr>
      </w:pPr>
      <w:r w:rsidRPr="00FF1868">
        <w:rPr>
          <w:rFonts w:ascii="Arial" w:hAnsi="Arial" w:cs="Arial"/>
          <w:sz w:val="24"/>
          <w:szCs w:val="24"/>
        </w:rPr>
        <w:tab/>
        <w:t>To sustain the charge of _________________</w:t>
      </w:r>
      <w:r w:rsidRPr="00FF1868">
        <w:rPr>
          <w:rFonts w:ascii="Arial" w:hAnsi="Arial" w:cs="Arial"/>
          <w:sz w:val="24"/>
          <w:szCs w:val="24"/>
          <w:vertAlign w:val="superscript"/>
        </w:rPr>
        <w:t>2</w:t>
      </w:r>
      <w:r w:rsidRPr="00FF1868">
        <w:rPr>
          <w:rFonts w:ascii="Arial" w:hAnsi="Arial" w:cs="Arial"/>
          <w:sz w:val="24"/>
          <w:szCs w:val="24"/>
        </w:rPr>
        <w:t xml:space="preserve"> against _________________ </w:t>
      </w:r>
      <w:r w:rsidRPr="00FF1868">
        <w:rPr>
          <w:rFonts w:ascii="Arial" w:hAnsi="Arial" w:cs="Arial"/>
          <w:i/>
          <w:iCs/>
          <w:sz w:val="24"/>
          <w:szCs w:val="24"/>
        </w:rPr>
        <w:t>(name of entity</w:t>
      </w:r>
      <w:r w:rsidRPr="00FF1868">
        <w:rPr>
          <w:rFonts w:ascii="Arial" w:hAnsi="Arial" w:cs="Arial"/>
          <w:sz w:val="24"/>
          <w:szCs w:val="24"/>
        </w:rPr>
        <w:t xml:space="preserve">), the state must prove the following propositions: </w:t>
      </w:r>
    </w:p>
    <w:p w14:paraId="2124F931" w14:textId="4F87CAB2" w:rsidR="000C1BBB" w:rsidRPr="00FF1868" w:rsidRDefault="000C1BBB">
      <w:pPr>
        <w:rPr>
          <w:rFonts w:ascii="Arial" w:hAnsi="Arial" w:cs="Arial"/>
          <w:sz w:val="24"/>
          <w:szCs w:val="24"/>
        </w:rPr>
      </w:pPr>
      <w:r w:rsidRPr="00FF1868">
        <w:rPr>
          <w:rFonts w:ascii="Arial" w:hAnsi="Arial" w:cs="Arial"/>
          <w:sz w:val="24"/>
          <w:szCs w:val="24"/>
        </w:rPr>
        <w:tab/>
        <w:t>First, the offense charged was committed by [an] agent[s] or employee[s] of _________________ (</w:t>
      </w:r>
      <w:r w:rsidRPr="00FF1868">
        <w:rPr>
          <w:rFonts w:ascii="Arial" w:hAnsi="Arial" w:cs="Arial"/>
          <w:i/>
          <w:iCs/>
          <w:sz w:val="24"/>
          <w:szCs w:val="24"/>
        </w:rPr>
        <w:t>name of entity</w:t>
      </w:r>
      <w:r w:rsidRPr="00FF1868">
        <w:rPr>
          <w:rFonts w:ascii="Arial" w:hAnsi="Arial" w:cs="Arial"/>
          <w:sz w:val="24"/>
          <w:szCs w:val="24"/>
        </w:rPr>
        <w:t xml:space="preserve">); </w:t>
      </w:r>
    </w:p>
    <w:p w14:paraId="227884B3" w14:textId="1AB5E7BC" w:rsidR="000C1BBB" w:rsidRPr="00FF1868" w:rsidRDefault="000C1BBB">
      <w:pPr>
        <w:rPr>
          <w:rFonts w:ascii="Arial" w:hAnsi="Arial" w:cs="Arial"/>
          <w:sz w:val="24"/>
          <w:szCs w:val="24"/>
        </w:rPr>
      </w:pPr>
      <w:r w:rsidRPr="00FF1868">
        <w:rPr>
          <w:rFonts w:ascii="Arial" w:hAnsi="Arial" w:cs="Arial"/>
          <w:sz w:val="24"/>
          <w:szCs w:val="24"/>
        </w:rPr>
        <w:tab/>
        <w:t>Second, in committing the offense, the agent[s] or employee[s] intended, at least in part, to benefit _________________ (</w:t>
      </w:r>
      <w:r w:rsidRPr="00FF1868">
        <w:rPr>
          <w:rFonts w:ascii="Arial" w:hAnsi="Arial" w:cs="Arial"/>
          <w:i/>
          <w:iCs/>
          <w:sz w:val="24"/>
          <w:szCs w:val="24"/>
        </w:rPr>
        <w:t>name of entity</w:t>
      </w:r>
      <w:r w:rsidRPr="00FF1868">
        <w:rPr>
          <w:rFonts w:ascii="Arial" w:hAnsi="Arial" w:cs="Arial"/>
          <w:sz w:val="24"/>
          <w:szCs w:val="24"/>
        </w:rPr>
        <w:t xml:space="preserve">); </w:t>
      </w:r>
    </w:p>
    <w:p w14:paraId="04878DD7" w14:textId="14DDC406" w:rsidR="000C1BBB" w:rsidRPr="00FF1868" w:rsidRDefault="000C1BBB">
      <w:pPr>
        <w:rPr>
          <w:rFonts w:ascii="Arial" w:hAnsi="Arial" w:cs="Arial"/>
          <w:sz w:val="24"/>
          <w:szCs w:val="24"/>
        </w:rPr>
      </w:pPr>
      <w:r w:rsidRPr="00FF1868">
        <w:rPr>
          <w:rFonts w:ascii="Arial" w:hAnsi="Arial" w:cs="Arial"/>
          <w:sz w:val="24"/>
          <w:szCs w:val="24"/>
        </w:rPr>
        <w:tab/>
        <w:t xml:space="preserve">Third, the acts by the agent[s] or employee[s] were committed within the authority or scope of employment. </w:t>
      </w:r>
    </w:p>
    <w:p w14:paraId="5F59172B" w14:textId="7166EEA2" w:rsidR="000C1BBB" w:rsidRPr="00FF1868" w:rsidRDefault="000C1BBB">
      <w:pPr>
        <w:rPr>
          <w:rFonts w:ascii="Arial" w:hAnsi="Arial" w:cs="Arial"/>
          <w:sz w:val="24"/>
          <w:szCs w:val="24"/>
        </w:rPr>
      </w:pPr>
      <w:r w:rsidRPr="00FF1868">
        <w:rPr>
          <w:rFonts w:ascii="Arial" w:hAnsi="Arial" w:cs="Arial"/>
          <w:sz w:val="24"/>
          <w:szCs w:val="24"/>
        </w:rPr>
        <w:tab/>
        <w:t>For an act to be within the authority of an agent or the scope of employment of an employee, it must deal with a matter whose performance is generally entrusted to the agent or employee by _________________ (</w:t>
      </w:r>
      <w:r w:rsidRPr="00FF1868">
        <w:rPr>
          <w:rFonts w:ascii="Arial" w:hAnsi="Arial" w:cs="Arial"/>
          <w:i/>
          <w:iCs/>
          <w:sz w:val="24"/>
          <w:szCs w:val="24"/>
        </w:rPr>
        <w:t>name of entity</w:t>
      </w:r>
      <w:r w:rsidRPr="00FF1868">
        <w:rPr>
          <w:rFonts w:ascii="Arial" w:hAnsi="Arial" w:cs="Arial"/>
          <w:sz w:val="24"/>
          <w:szCs w:val="24"/>
        </w:rPr>
        <w:t xml:space="preserve">). </w:t>
      </w:r>
    </w:p>
    <w:p w14:paraId="77DAB0F2" w14:textId="128E1FCE" w:rsidR="000C1BBB" w:rsidRPr="00FF1868" w:rsidRDefault="000C1BBB">
      <w:pPr>
        <w:rPr>
          <w:rFonts w:ascii="Arial" w:hAnsi="Arial" w:cs="Arial"/>
          <w:sz w:val="24"/>
          <w:szCs w:val="24"/>
        </w:rPr>
      </w:pPr>
      <w:r w:rsidRPr="00FF1868">
        <w:rPr>
          <w:rFonts w:ascii="Arial" w:hAnsi="Arial" w:cs="Arial"/>
          <w:sz w:val="24"/>
          <w:szCs w:val="24"/>
        </w:rPr>
        <w:tab/>
        <w:t>It is not necessary that the particular act was itself authorized or directed by _________________ (</w:t>
      </w:r>
      <w:r w:rsidRPr="00FF1868">
        <w:rPr>
          <w:rFonts w:ascii="Arial" w:hAnsi="Arial" w:cs="Arial"/>
          <w:i/>
          <w:iCs/>
          <w:sz w:val="24"/>
          <w:szCs w:val="24"/>
        </w:rPr>
        <w:t>name of entity</w:t>
      </w:r>
      <w:r w:rsidRPr="00FF1868">
        <w:rPr>
          <w:rFonts w:ascii="Arial" w:hAnsi="Arial" w:cs="Arial"/>
          <w:sz w:val="24"/>
          <w:szCs w:val="24"/>
        </w:rPr>
        <w:t xml:space="preserve">) as long as the entity has a right to control the manner in which the details of the work were to be performed at the time of the occurrence, even though the right of control may not have been exercised. </w:t>
      </w:r>
    </w:p>
    <w:p w14:paraId="1BC33C70" w14:textId="1D8F03B6" w:rsidR="000C1BBB" w:rsidRPr="00FF1868" w:rsidRDefault="000C1BBB">
      <w:pPr>
        <w:rPr>
          <w:rFonts w:ascii="Arial" w:hAnsi="Arial" w:cs="Arial"/>
          <w:sz w:val="24"/>
          <w:szCs w:val="24"/>
        </w:rPr>
      </w:pPr>
      <w:r w:rsidRPr="00FF1868">
        <w:rPr>
          <w:rFonts w:ascii="Arial" w:hAnsi="Arial" w:cs="Arial"/>
          <w:sz w:val="24"/>
          <w:szCs w:val="24"/>
        </w:rPr>
        <w:tab/>
        <w:t>If an agent or an employee was acting within the authority or scope of employment, _________________ (</w:t>
      </w:r>
      <w:r w:rsidRPr="00FF1868">
        <w:rPr>
          <w:rFonts w:ascii="Arial" w:hAnsi="Arial" w:cs="Arial"/>
          <w:i/>
          <w:iCs/>
          <w:sz w:val="24"/>
          <w:szCs w:val="24"/>
        </w:rPr>
        <w:t>name of entity</w:t>
      </w:r>
      <w:r w:rsidRPr="00FF1868">
        <w:rPr>
          <w:rFonts w:ascii="Arial" w:hAnsi="Arial" w:cs="Arial"/>
          <w:sz w:val="24"/>
          <w:szCs w:val="24"/>
        </w:rPr>
        <w:t>) is not relieved of its responsibility because the act was illegal, contrary to _________________’s (</w:t>
      </w:r>
      <w:r w:rsidRPr="00FF1868">
        <w:rPr>
          <w:rFonts w:ascii="Arial" w:hAnsi="Arial" w:cs="Arial"/>
          <w:i/>
          <w:iCs/>
          <w:sz w:val="24"/>
          <w:szCs w:val="24"/>
        </w:rPr>
        <w:t>name of entity</w:t>
      </w:r>
      <w:r w:rsidRPr="00FF1868">
        <w:rPr>
          <w:rFonts w:ascii="Arial" w:hAnsi="Arial" w:cs="Arial"/>
          <w:sz w:val="24"/>
          <w:szCs w:val="24"/>
        </w:rPr>
        <w:t>) instructions, or against its general policies.  You may, however, consider the existence of _________________’s (</w:t>
      </w:r>
      <w:r w:rsidRPr="00FF1868">
        <w:rPr>
          <w:rFonts w:ascii="Arial" w:hAnsi="Arial" w:cs="Arial"/>
          <w:i/>
          <w:iCs/>
          <w:sz w:val="24"/>
          <w:szCs w:val="24"/>
        </w:rPr>
        <w:t>name of entity</w:t>
      </w:r>
      <w:r w:rsidRPr="00FF1868">
        <w:rPr>
          <w:rFonts w:ascii="Arial" w:hAnsi="Arial" w:cs="Arial"/>
          <w:sz w:val="24"/>
          <w:szCs w:val="24"/>
        </w:rPr>
        <w:t>) policies and instructions and the diligence of its efforts to enforce them in determining whether the agent[s] or employee[s] [was][were] acting with intent to benefit _________________ (</w:t>
      </w:r>
      <w:r w:rsidRPr="00FF1868">
        <w:rPr>
          <w:rFonts w:ascii="Arial" w:hAnsi="Arial" w:cs="Arial"/>
          <w:i/>
          <w:iCs/>
          <w:sz w:val="24"/>
          <w:szCs w:val="24"/>
        </w:rPr>
        <w:t>name of entity</w:t>
      </w:r>
      <w:r w:rsidRPr="00FF1868">
        <w:rPr>
          <w:rFonts w:ascii="Arial" w:hAnsi="Arial" w:cs="Arial"/>
          <w:sz w:val="24"/>
          <w:szCs w:val="24"/>
        </w:rPr>
        <w:t xml:space="preserve">) or within the scope of employment. </w:t>
      </w:r>
    </w:p>
    <w:p w14:paraId="2BF2465E" w14:textId="77777777" w:rsidR="000C1BBB" w:rsidRPr="00FF1868" w:rsidRDefault="000C1BBB">
      <w:pPr>
        <w:rPr>
          <w:rFonts w:ascii="Arial" w:hAnsi="Arial" w:cs="Arial"/>
          <w:sz w:val="24"/>
          <w:szCs w:val="24"/>
        </w:rPr>
      </w:pPr>
    </w:p>
    <w:p w14:paraId="0882480A" w14:textId="3D567C05" w:rsidR="000C1BBB" w:rsidRPr="00FF1868" w:rsidRDefault="000C1BBB" w:rsidP="00FF1868">
      <w:pPr>
        <w:spacing w:before="100" w:beforeAutospacing="1" w:after="100" w:afterAutospacing="1"/>
        <w:jc w:val="center"/>
        <w:rPr>
          <w:rFonts w:ascii="Arial" w:hAnsi="Arial" w:cs="Arial"/>
          <w:sz w:val="24"/>
          <w:szCs w:val="24"/>
        </w:rPr>
      </w:pPr>
      <w:r w:rsidRPr="00FF1868">
        <w:rPr>
          <w:rFonts w:ascii="Arial" w:hAnsi="Arial" w:cs="Arial"/>
          <w:sz w:val="24"/>
          <w:szCs w:val="24"/>
        </w:rPr>
        <w:t>USE NOTE</w:t>
      </w:r>
      <w:r w:rsidR="00FF1868">
        <w:rPr>
          <w:rFonts w:ascii="Arial" w:hAnsi="Arial" w:cs="Arial"/>
          <w:sz w:val="24"/>
          <w:szCs w:val="24"/>
        </w:rPr>
        <w:t>S</w:t>
      </w:r>
    </w:p>
    <w:p w14:paraId="09124A7A" w14:textId="65F25AB7" w:rsidR="000C1BBB" w:rsidRPr="00FF1868" w:rsidRDefault="000C1BBB">
      <w:pPr>
        <w:rPr>
          <w:rFonts w:ascii="Arial" w:hAnsi="Arial" w:cs="Arial"/>
          <w:sz w:val="24"/>
          <w:szCs w:val="24"/>
        </w:rPr>
      </w:pPr>
      <w:r w:rsidRPr="00FF1868">
        <w:rPr>
          <w:rFonts w:ascii="Arial" w:hAnsi="Arial" w:cs="Arial"/>
          <w:sz w:val="24"/>
          <w:szCs w:val="24"/>
        </w:rPr>
        <w:tab/>
        <w:t>1.</w:t>
      </w:r>
      <w:r w:rsidRPr="00FF1868">
        <w:rPr>
          <w:rFonts w:ascii="Arial" w:hAnsi="Arial" w:cs="Arial"/>
          <w:sz w:val="24"/>
          <w:szCs w:val="24"/>
        </w:rPr>
        <w:tab/>
        <w:t xml:space="preserve">Use only applicable alternative. </w:t>
      </w:r>
    </w:p>
    <w:p w14:paraId="1DBFEF8E" w14:textId="77777777" w:rsidR="000C1BBB" w:rsidRPr="00FF1868" w:rsidRDefault="000C1BBB">
      <w:pPr>
        <w:rPr>
          <w:rFonts w:ascii="Arial" w:hAnsi="Arial" w:cs="Arial"/>
          <w:sz w:val="24"/>
          <w:szCs w:val="24"/>
        </w:rPr>
      </w:pPr>
      <w:r w:rsidRPr="00FF1868">
        <w:rPr>
          <w:rFonts w:ascii="Arial" w:hAnsi="Arial" w:cs="Arial"/>
          <w:sz w:val="24"/>
          <w:szCs w:val="24"/>
        </w:rPr>
        <w:tab/>
        <w:t>2.</w:t>
      </w:r>
      <w:r w:rsidRPr="00FF1868">
        <w:rPr>
          <w:rFonts w:ascii="Arial" w:hAnsi="Arial" w:cs="Arial"/>
          <w:sz w:val="24"/>
          <w:szCs w:val="24"/>
        </w:rPr>
        <w:tab/>
        <w:t xml:space="preserve">Insert name of charge. </w:t>
      </w:r>
    </w:p>
    <w:p w14:paraId="6755EE21" w14:textId="77777777" w:rsidR="000C1BBB" w:rsidRPr="00FF1868" w:rsidRDefault="000C1BBB">
      <w:pPr>
        <w:rPr>
          <w:rFonts w:ascii="Arial" w:hAnsi="Arial" w:cs="Arial"/>
        </w:rPr>
      </w:pPr>
      <w:r w:rsidRPr="00FF1868">
        <w:rPr>
          <w:rFonts w:ascii="Arial" w:hAnsi="Arial" w:cs="Arial"/>
          <w:sz w:val="24"/>
          <w:szCs w:val="24"/>
        </w:rPr>
        <w:t>[Adopted by Supreme Court Order No. 14-8300-005, effective for all cases pending or filed on or after December 31, 2014.]</w:t>
      </w:r>
    </w:p>
    <w:sectPr w:rsidR="000C1BBB" w:rsidRPr="00FF1868">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3DF1"/>
    <w:rsid w:val="000C1BBB"/>
    <w:rsid w:val="004D671F"/>
    <w:rsid w:val="00E53DF1"/>
    <w:rsid w:val="00FF1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E9CD8B1"/>
  <w14:defaultImageDpi w14:val="0"/>
  <w15:chartTrackingRefBased/>
  <w15:docId w15:val="{846A9CC6-4BA9-4CC8-9E28-1AB0CD3C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1D6C3F-4E4C-470B-8675-F3673A7A9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EDE5D-9107-49D7-8C8D-57808AA45331}">
  <ds:schemaRefs>
    <ds:schemaRef ds:uri="http://schemas.microsoft.com/sharepoint/v3/contenttype/forms"/>
  </ds:schemaRefs>
</ds:datastoreItem>
</file>

<file path=customXml/itemProps3.xml><?xml version="1.0" encoding="utf-8"?>
<ds:datastoreItem xmlns:ds="http://schemas.openxmlformats.org/officeDocument/2006/customXml" ds:itemID="{D026DC33-9C13-49F2-B87B-BDC2A569D0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2023-12-11T16:01:00Z</dcterms:created>
  <dcterms:modified xsi:type="dcterms:W3CDTF">2023-12-11T16:04:00Z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