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4D20" w14:textId="5E7C3647" w:rsidR="00DB0C93" w:rsidRPr="00794B30" w:rsidRDefault="00DB0C93" w:rsidP="00794B30">
      <w:pPr>
        <w:pStyle w:val="indent0"/>
        <w:spacing w:after="0" w:afterAutospacing="0"/>
        <w:rPr>
          <w:b/>
          <w:lang w:val="en-CA"/>
        </w:rPr>
      </w:pPr>
      <w:r w:rsidRPr="00794B30">
        <w:rPr>
          <w:b/>
          <w:lang w:val="en-CA"/>
        </w:rPr>
        <w:t>9-401. Waiver of Counsel.</w:t>
      </w:r>
    </w:p>
    <w:p w14:paraId="3E7C8C08" w14:textId="77777777" w:rsidR="00DB0C93" w:rsidRPr="00794B30" w:rsidRDefault="00DB0C93" w:rsidP="00794B30">
      <w:pPr>
        <w:pStyle w:val="indent0"/>
        <w:spacing w:before="0" w:beforeAutospacing="0"/>
        <w:rPr>
          <w:lang w:val="en-CA"/>
        </w:rPr>
      </w:pPr>
      <w:r w:rsidRPr="00794B30">
        <w:rPr>
          <w:lang w:val="en-CA"/>
        </w:rPr>
        <w:t>[For use with District Court Rule 5-301 NMRA, Magistrate Court Rule 6-501 NMRA, Metropolitan Court Rule 7-501 NMRA, and Municipal Court Rule 8-501 NMRA]</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0"/>
        <w:gridCol w:w="4675"/>
      </w:tblGrid>
      <w:tr w:rsidR="00DB0C93" w:rsidRPr="00794B30" w14:paraId="64DFC7CB" w14:textId="77777777" w:rsidTr="00DB0C93">
        <w:tc>
          <w:tcPr>
            <w:tcW w:w="5310" w:type="dxa"/>
          </w:tcPr>
          <w:p w14:paraId="5A515577"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STATE OF NEW MEXICO</w:t>
            </w:r>
          </w:p>
        </w:tc>
        <w:tc>
          <w:tcPr>
            <w:tcW w:w="4675" w:type="dxa"/>
          </w:tcPr>
          <w:p w14:paraId="7D489742"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2EA6C2C0" w14:textId="77777777" w:rsidTr="00DB0C93">
        <w:tc>
          <w:tcPr>
            <w:tcW w:w="5310" w:type="dxa"/>
          </w:tcPr>
          <w:p w14:paraId="7800AAA8"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COUNTY OF ___________________</w:t>
            </w:r>
          </w:p>
        </w:tc>
        <w:tc>
          <w:tcPr>
            <w:tcW w:w="4675" w:type="dxa"/>
          </w:tcPr>
          <w:p w14:paraId="4C9FEF28"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2D9F8BB8" w14:textId="77777777" w:rsidTr="00DB0C93">
        <w:tc>
          <w:tcPr>
            <w:tcW w:w="5310" w:type="dxa"/>
          </w:tcPr>
          <w:p w14:paraId="4E8A04D5"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_______________________ COURT</w:t>
            </w:r>
          </w:p>
        </w:tc>
        <w:tc>
          <w:tcPr>
            <w:tcW w:w="4675" w:type="dxa"/>
          </w:tcPr>
          <w:p w14:paraId="1FE84B5A"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2EF20613" w14:textId="77777777" w:rsidTr="00DB0C93">
        <w:tc>
          <w:tcPr>
            <w:tcW w:w="5310" w:type="dxa"/>
          </w:tcPr>
          <w:p w14:paraId="7B918706" w14:textId="77777777" w:rsidR="00DB0C93" w:rsidRPr="00794B30" w:rsidRDefault="00DB0C93" w:rsidP="000724A5">
            <w:pPr>
              <w:pStyle w:val="indent0"/>
              <w:spacing w:before="0" w:beforeAutospacing="0" w:after="0" w:afterAutospacing="0"/>
              <w:rPr>
                <w:rFonts w:ascii="Arial" w:hAnsi="Arial"/>
                <w:sz w:val="24"/>
                <w:lang w:val="en-CA"/>
              </w:rPr>
            </w:pPr>
          </w:p>
        </w:tc>
        <w:tc>
          <w:tcPr>
            <w:tcW w:w="4675" w:type="dxa"/>
          </w:tcPr>
          <w:p w14:paraId="18F5F62E"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7D77879B" w14:textId="77777777" w:rsidTr="00DB0C93">
        <w:tc>
          <w:tcPr>
            <w:tcW w:w="5310" w:type="dxa"/>
          </w:tcPr>
          <w:p w14:paraId="2DFEF587" w14:textId="77777777" w:rsidR="00DB0C93" w:rsidRPr="00794B30" w:rsidRDefault="00DB0C93" w:rsidP="000724A5">
            <w:pPr>
              <w:pStyle w:val="indent0"/>
              <w:spacing w:before="0" w:beforeAutospacing="0" w:after="0" w:afterAutospacing="0"/>
              <w:rPr>
                <w:rFonts w:ascii="Arial" w:hAnsi="Arial"/>
                <w:sz w:val="24"/>
                <w:lang w:val="en-CA"/>
              </w:rPr>
            </w:pPr>
          </w:p>
        </w:tc>
        <w:tc>
          <w:tcPr>
            <w:tcW w:w="4675" w:type="dxa"/>
          </w:tcPr>
          <w:p w14:paraId="291DF61D"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62FC24B6" w14:textId="77777777" w:rsidTr="00DB0C93">
        <w:tc>
          <w:tcPr>
            <w:tcW w:w="5310" w:type="dxa"/>
          </w:tcPr>
          <w:p w14:paraId="5CBFEB62"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STATE OF NEW MEXICO</w:t>
            </w:r>
          </w:p>
        </w:tc>
        <w:tc>
          <w:tcPr>
            <w:tcW w:w="4675" w:type="dxa"/>
          </w:tcPr>
          <w:p w14:paraId="49B5EAC3"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0992618A" w14:textId="77777777" w:rsidTr="00DB0C93">
        <w:tc>
          <w:tcPr>
            <w:tcW w:w="5310" w:type="dxa"/>
          </w:tcPr>
          <w:p w14:paraId="6B61E4B2" w14:textId="77777777" w:rsidR="00DB0C93" w:rsidRPr="00794B30" w:rsidRDefault="00DB0C93" w:rsidP="000724A5">
            <w:pPr>
              <w:pStyle w:val="indent0"/>
              <w:spacing w:before="0" w:beforeAutospacing="0" w:after="0" w:afterAutospacing="0"/>
              <w:rPr>
                <w:rFonts w:ascii="Arial" w:hAnsi="Arial"/>
                <w:sz w:val="24"/>
                <w:lang w:val="en-CA"/>
              </w:rPr>
            </w:pPr>
          </w:p>
        </w:tc>
        <w:tc>
          <w:tcPr>
            <w:tcW w:w="4675" w:type="dxa"/>
          </w:tcPr>
          <w:p w14:paraId="258F67EB" w14:textId="77777777" w:rsidR="00DB0C93" w:rsidRPr="00794B30" w:rsidRDefault="00DB0C93" w:rsidP="000724A5">
            <w:pPr>
              <w:pStyle w:val="indent0"/>
              <w:spacing w:before="0" w:beforeAutospacing="0" w:after="0" w:afterAutospacing="0"/>
              <w:ind w:left="2254"/>
              <w:rPr>
                <w:rFonts w:ascii="Arial" w:hAnsi="Arial"/>
                <w:sz w:val="24"/>
                <w:lang w:val="en-CA"/>
              </w:rPr>
            </w:pPr>
          </w:p>
        </w:tc>
      </w:tr>
      <w:tr w:rsidR="00DB0C93" w:rsidRPr="00794B30" w14:paraId="2A769E78" w14:textId="77777777" w:rsidTr="00DB0C93">
        <w:tc>
          <w:tcPr>
            <w:tcW w:w="5310" w:type="dxa"/>
          </w:tcPr>
          <w:p w14:paraId="7E194D34"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v.</w:t>
            </w:r>
          </w:p>
        </w:tc>
        <w:tc>
          <w:tcPr>
            <w:tcW w:w="4675" w:type="dxa"/>
          </w:tcPr>
          <w:p w14:paraId="2BB3C418" w14:textId="77777777" w:rsidR="00DB0C93" w:rsidRPr="00794B30" w:rsidRDefault="00DB0C93" w:rsidP="000724A5">
            <w:pPr>
              <w:pStyle w:val="indent0"/>
              <w:spacing w:before="0" w:beforeAutospacing="0" w:after="0" w:afterAutospacing="0"/>
              <w:ind w:left="1710"/>
              <w:rPr>
                <w:rFonts w:ascii="Arial" w:hAnsi="Arial"/>
                <w:sz w:val="24"/>
                <w:lang w:val="en-CA"/>
              </w:rPr>
            </w:pPr>
            <w:r w:rsidRPr="00794B30">
              <w:rPr>
                <w:rFonts w:ascii="Arial" w:hAnsi="Arial"/>
                <w:sz w:val="24"/>
                <w:lang w:val="en-CA"/>
              </w:rPr>
              <w:t>No. _______________</w:t>
            </w:r>
          </w:p>
        </w:tc>
      </w:tr>
      <w:tr w:rsidR="00DB0C93" w:rsidRPr="00794B30" w14:paraId="41AF904E" w14:textId="77777777" w:rsidTr="00DB0C93">
        <w:tc>
          <w:tcPr>
            <w:tcW w:w="5310" w:type="dxa"/>
          </w:tcPr>
          <w:p w14:paraId="49765078" w14:textId="77777777" w:rsidR="00DB0C93" w:rsidRPr="00794B30" w:rsidRDefault="00DB0C93" w:rsidP="000724A5">
            <w:pPr>
              <w:pStyle w:val="indent0"/>
              <w:spacing w:before="0" w:beforeAutospacing="0" w:after="0" w:afterAutospacing="0"/>
              <w:rPr>
                <w:rFonts w:ascii="Arial" w:hAnsi="Arial"/>
                <w:sz w:val="24"/>
                <w:lang w:val="en-CA"/>
              </w:rPr>
            </w:pPr>
          </w:p>
        </w:tc>
        <w:tc>
          <w:tcPr>
            <w:tcW w:w="4675" w:type="dxa"/>
          </w:tcPr>
          <w:p w14:paraId="5AF9F16C" w14:textId="77777777" w:rsidR="00DB0C93" w:rsidRPr="00794B30" w:rsidRDefault="00DB0C93" w:rsidP="000724A5">
            <w:pPr>
              <w:pStyle w:val="indent0"/>
              <w:spacing w:before="0" w:beforeAutospacing="0" w:after="0" w:afterAutospacing="0"/>
              <w:rPr>
                <w:rFonts w:ascii="Arial" w:hAnsi="Arial"/>
                <w:sz w:val="24"/>
                <w:lang w:val="en-CA"/>
              </w:rPr>
            </w:pPr>
          </w:p>
        </w:tc>
      </w:tr>
      <w:tr w:rsidR="00DB0C93" w:rsidRPr="00794B30" w14:paraId="74495E7E" w14:textId="77777777" w:rsidTr="00DB0C93">
        <w:tc>
          <w:tcPr>
            <w:tcW w:w="5310" w:type="dxa"/>
          </w:tcPr>
          <w:p w14:paraId="23AA1B97" w14:textId="77777777" w:rsidR="00DB0C93" w:rsidRPr="00794B30" w:rsidRDefault="00DB0C93" w:rsidP="000724A5">
            <w:pPr>
              <w:pStyle w:val="indent0"/>
              <w:spacing w:before="0" w:beforeAutospacing="0" w:after="0" w:afterAutospacing="0"/>
              <w:rPr>
                <w:rFonts w:ascii="Arial" w:hAnsi="Arial"/>
                <w:sz w:val="24"/>
                <w:lang w:val="en-CA"/>
              </w:rPr>
            </w:pPr>
            <w:r w:rsidRPr="00794B30">
              <w:rPr>
                <w:rFonts w:ascii="Arial" w:hAnsi="Arial"/>
                <w:sz w:val="24"/>
                <w:lang w:val="en-CA"/>
              </w:rPr>
              <w:t>________________________________, Defendant</w:t>
            </w:r>
          </w:p>
        </w:tc>
        <w:tc>
          <w:tcPr>
            <w:tcW w:w="4675" w:type="dxa"/>
          </w:tcPr>
          <w:p w14:paraId="4FF139F5" w14:textId="77777777" w:rsidR="00DB0C93" w:rsidRPr="00794B30" w:rsidRDefault="00DB0C93" w:rsidP="000724A5">
            <w:pPr>
              <w:pStyle w:val="indent0"/>
              <w:spacing w:before="0" w:beforeAutospacing="0" w:after="0" w:afterAutospacing="0"/>
              <w:rPr>
                <w:rFonts w:ascii="Arial" w:hAnsi="Arial"/>
                <w:sz w:val="24"/>
                <w:lang w:val="en-CA"/>
              </w:rPr>
            </w:pPr>
          </w:p>
        </w:tc>
      </w:tr>
    </w:tbl>
    <w:p w14:paraId="3CB70209" w14:textId="77777777" w:rsidR="00DB0C93" w:rsidRPr="00794B30" w:rsidRDefault="00DB0C93" w:rsidP="006A2344">
      <w:pPr>
        <w:pStyle w:val="indent0"/>
        <w:spacing w:after="0" w:afterAutospacing="0"/>
        <w:jc w:val="center"/>
        <w:rPr>
          <w:b/>
          <w:lang w:val="en-CA"/>
        </w:rPr>
      </w:pPr>
      <w:r w:rsidRPr="00794B30">
        <w:rPr>
          <w:b/>
          <w:lang w:val="en-CA"/>
        </w:rPr>
        <w:t>WAIVER OF COUNSEL</w:t>
      </w:r>
    </w:p>
    <w:p w14:paraId="4EFF137A" w14:textId="4A928EA4" w:rsidR="00DB0C93" w:rsidRPr="00794B30" w:rsidRDefault="00DB0C93" w:rsidP="006A2344">
      <w:pPr>
        <w:pStyle w:val="indent0"/>
        <w:spacing w:before="240" w:beforeAutospacing="0"/>
        <w:jc w:val="center"/>
        <w:rPr>
          <w:lang w:val="en-CA"/>
        </w:rPr>
      </w:pPr>
      <w:r w:rsidRPr="00794B30">
        <w:rPr>
          <w:lang w:val="en-CA"/>
        </w:rPr>
        <w:t>(To be used only if, upon conviction, the</w:t>
      </w:r>
      <w:r w:rsidR="006A2344" w:rsidRPr="00794B30">
        <w:rPr>
          <w:lang w:val="en-CA"/>
        </w:rPr>
        <w:t xml:space="preserve"> </w:t>
      </w:r>
      <w:r w:rsidRPr="00794B30">
        <w:rPr>
          <w:lang w:val="en-CA"/>
        </w:rPr>
        <w:t>defendant may be sentenced to jail or prison)</w:t>
      </w:r>
    </w:p>
    <w:p w14:paraId="0CC82258" w14:textId="74F7F618" w:rsidR="00DB0C93" w:rsidRPr="00794B30" w:rsidRDefault="00DB0C93" w:rsidP="006A2344">
      <w:pPr>
        <w:pStyle w:val="indent0"/>
        <w:rPr>
          <w:lang w:val="en-CA"/>
        </w:rPr>
      </w:pPr>
      <w:r w:rsidRPr="00794B30">
        <w:rPr>
          <w:lang w:val="en-CA"/>
        </w:rPr>
        <w:t>1</w:t>
      </w:r>
      <w:r w:rsidR="006A2344" w:rsidRPr="00794B30">
        <w:rPr>
          <w:lang w:val="en-CA"/>
        </w:rPr>
        <w:t>.</w:t>
      </w:r>
      <w:r w:rsidRPr="00794B30">
        <w:rPr>
          <w:lang w:val="en-CA"/>
        </w:rPr>
        <w:tab/>
        <w:t>You have told the Court that you do not want to be represented by an attorney in this case.</w:t>
      </w:r>
    </w:p>
    <w:p w14:paraId="74BBC157" w14:textId="77777777" w:rsidR="00DB0C93" w:rsidRPr="00794B30" w:rsidRDefault="00DB0C93" w:rsidP="006A2344">
      <w:pPr>
        <w:pStyle w:val="indent0"/>
        <w:rPr>
          <w:lang w:val="en-CA"/>
        </w:rPr>
      </w:pPr>
      <w:r w:rsidRPr="00794B30">
        <w:rPr>
          <w:lang w:val="en-CA"/>
        </w:rPr>
        <w:t>2.</w:t>
      </w:r>
      <w:r w:rsidRPr="00794B30">
        <w:rPr>
          <w:lang w:val="en-CA"/>
        </w:rPr>
        <w:tab/>
        <w:t>You understand that you are charged with the following offense(s</w:t>
      </w:r>
      <w:proofErr w:type="gramStart"/>
      <w:r w:rsidRPr="00794B30">
        <w:rPr>
          <w:lang w:val="en-CA"/>
        </w:rPr>
        <w:t>);</w:t>
      </w:r>
      <w:proofErr w:type="gramEnd"/>
    </w:p>
    <w:p w14:paraId="61F51CEA" w14:textId="24E24875"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13633605" w14:textId="18027AE9"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601C1EB4" w14:textId="3231FE48"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7DD38A30" w14:textId="77777777" w:rsidR="00DB0C93" w:rsidRPr="00794B30" w:rsidRDefault="00DB0C93" w:rsidP="006A2344">
      <w:pPr>
        <w:pStyle w:val="indent0"/>
        <w:rPr>
          <w:lang w:val="en-CA"/>
        </w:rPr>
      </w:pPr>
      <w:r w:rsidRPr="00794B30">
        <w:rPr>
          <w:lang w:val="en-CA"/>
        </w:rPr>
        <w:t>3.</w:t>
      </w:r>
      <w:r w:rsidRPr="00794B30">
        <w:rPr>
          <w:lang w:val="en-CA"/>
        </w:rPr>
        <w:tab/>
        <w:t>You understand that the maximum penalty as to each count is as follows:</w:t>
      </w:r>
    </w:p>
    <w:p w14:paraId="37693E5C" w14:textId="42F4EE7E"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5B8A310D" w14:textId="496E258C"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5F88B38F" w14:textId="21A35A88" w:rsidR="00DB0C93" w:rsidRPr="00794B30" w:rsidRDefault="00DB0C93" w:rsidP="006A2344">
      <w:pPr>
        <w:pStyle w:val="indent2"/>
        <w:rPr>
          <w:lang w:val="en-CA"/>
        </w:rPr>
      </w:pPr>
      <w:r w:rsidRPr="00794B30">
        <w:rPr>
          <w:lang w:val="en-CA"/>
        </w:rPr>
        <w:t>___________________________</w:t>
      </w:r>
      <w:r w:rsidR="00794B30">
        <w:rPr>
          <w:lang w:val="en-CA"/>
        </w:rPr>
        <w:t xml:space="preserve"> </w:t>
      </w:r>
      <w:r w:rsidRPr="00794B30">
        <w:rPr>
          <w:lang w:val="en-CA"/>
        </w:rPr>
        <w:tab/>
        <w:t>_________________________</w:t>
      </w:r>
      <w:r w:rsidR="00794B30">
        <w:rPr>
          <w:lang w:val="en-CA"/>
        </w:rPr>
        <w:t xml:space="preserve"> </w:t>
      </w:r>
    </w:p>
    <w:p w14:paraId="0D55F700" w14:textId="77777777" w:rsidR="00DB0C93" w:rsidRPr="00794B30" w:rsidRDefault="00DB0C93" w:rsidP="006A2344">
      <w:pPr>
        <w:pStyle w:val="indent0"/>
        <w:rPr>
          <w:lang w:val="en-CA"/>
        </w:rPr>
      </w:pPr>
      <w:r w:rsidRPr="00794B30">
        <w:rPr>
          <w:lang w:val="en-CA"/>
        </w:rPr>
        <w:t>4.</w:t>
      </w:r>
      <w:r w:rsidRPr="00794B30">
        <w:rPr>
          <w:lang w:val="en-CA"/>
        </w:rPr>
        <w:tab/>
        <w:t>You understand that if you arc found guilty of the offense(s) you can be sentenced to a term of imprisonment and may be required to pay fines and court costs.</w:t>
      </w:r>
    </w:p>
    <w:p w14:paraId="0AA68A4E" w14:textId="77777777" w:rsidR="00DB0C93" w:rsidRPr="00794B30" w:rsidRDefault="00DB0C93" w:rsidP="006A2344">
      <w:pPr>
        <w:pStyle w:val="indent0"/>
        <w:rPr>
          <w:lang w:val="en-CA"/>
        </w:rPr>
      </w:pPr>
      <w:r w:rsidRPr="00794B30">
        <w:rPr>
          <w:lang w:val="en-CA"/>
        </w:rPr>
        <w:t>5.</w:t>
      </w:r>
      <w:r w:rsidRPr="00794B30">
        <w:rPr>
          <w:lang w:val="en-CA"/>
        </w:rPr>
        <w:tab/>
        <w:t xml:space="preserve">You understand that under the Constitutions of the United States and of the State of New Mexico, you have the right to be represented by an attorney at all critical stages of this criminal case. This includes before trial, at the trial itself, and during proceedings to determine what sentence should be imposed if you are found guilty. You understand </w:t>
      </w:r>
      <w:r w:rsidRPr="00794B30">
        <w:rPr>
          <w:lang w:val="en-CA"/>
        </w:rPr>
        <w:lastRenderedPageBreak/>
        <w:t>that if you are unable to obtain the services of an attorney and arc determined to be indigent, an attorney will be provided to you free of charge.</w:t>
      </w:r>
    </w:p>
    <w:p w14:paraId="59DF7CE7" w14:textId="77777777" w:rsidR="00DB0C93" w:rsidRPr="00794B30" w:rsidRDefault="00DB0C93" w:rsidP="006A2344">
      <w:pPr>
        <w:pStyle w:val="indent0"/>
        <w:rPr>
          <w:lang w:val="en-CA"/>
        </w:rPr>
      </w:pPr>
      <w:r w:rsidRPr="00794B30">
        <w:rPr>
          <w:lang w:val="en-CA"/>
        </w:rPr>
        <w:t>6.</w:t>
      </w:r>
      <w:r w:rsidRPr="00794B30">
        <w:rPr>
          <w:lang w:val="en-CA"/>
        </w:rPr>
        <w:tab/>
        <w:t>You understand that the services of an attorney can be of great value in determining whether the charges against you are sufficient as a matter of law, whether the procedures used in investigating the charges and obtaining evidence against you, including any statements you may have made, were lawful, whether an act you may have committed actually amounts to the offense(s) of which you are charged, whether you have any other valid defense to the charge(s), and, if you arc found guilty, whether you should be placed on probation, required to pay a fine, or sentenced to a term of imprisonment.</w:t>
      </w:r>
    </w:p>
    <w:p w14:paraId="1D8053D6" w14:textId="77777777" w:rsidR="00DB0C93" w:rsidRPr="00794B30" w:rsidRDefault="00DB0C93" w:rsidP="006A2344">
      <w:pPr>
        <w:pStyle w:val="indent0"/>
        <w:rPr>
          <w:lang w:val="en-CA"/>
        </w:rPr>
      </w:pPr>
      <w:r w:rsidRPr="00794B30">
        <w:rPr>
          <w:lang w:val="en-CA"/>
        </w:rPr>
        <w:t>7.</w:t>
      </w:r>
      <w:r w:rsidRPr="00794B30">
        <w:rPr>
          <w:lang w:val="en-CA"/>
        </w:rPr>
        <w:tab/>
        <w:t xml:space="preserve">You understand that the prosecution may be represented by an experienced attorney and that a person unfamiliar with legal procedures may allow the prosecutor an advantage by failing to make timely and valid objections; and because of this you may make tactical decisions that produce unintended consequences that are prejudicial to your defense. </w:t>
      </w:r>
    </w:p>
    <w:p w14:paraId="758D5BC5" w14:textId="77777777" w:rsidR="00DB0C93" w:rsidRPr="00794B30" w:rsidRDefault="00DB0C93" w:rsidP="006A2344">
      <w:pPr>
        <w:pStyle w:val="indent0"/>
        <w:rPr>
          <w:lang w:val="en-CA"/>
        </w:rPr>
      </w:pPr>
      <w:r w:rsidRPr="00794B30">
        <w:rPr>
          <w:lang w:val="en-CA"/>
        </w:rPr>
        <w:t>8.</w:t>
      </w:r>
      <w:r w:rsidRPr="00794B30">
        <w:rPr>
          <w:lang w:val="en-CA"/>
        </w:rPr>
        <w:tab/>
        <w:t>You understand that the effectiveness of your defense may be diminished by your dual role as attorney and accused.</w:t>
      </w:r>
    </w:p>
    <w:p w14:paraId="53B77BA5" w14:textId="77777777" w:rsidR="00DB0C93" w:rsidRPr="00794B30" w:rsidRDefault="00DB0C93" w:rsidP="006A2344">
      <w:pPr>
        <w:pStyle w:val="indent0"/>
        <w:rPr>
          <w:lang w:val="en-CA"/>
        </w:rPr>
      </w:pPr>
      <w:r w:rsidRPr="00794B30">
        <w:rPr>
          <w:lang w:val="en-CA"/>
        </w:rPr>
        <w:t>9.</w:t>
      </w:r>
      <w:r w:rsidRPr="00794B30">
        <w:rPr>
          <w:lang w:val="en-CA"/>
        </w:rPr>
        <w:tab/>
        <w:t>You understand that if you are found guilty of the offense(s) charged the Court may sentence you to a term of imprisonment even though you have given up your right to an attorney.</w:t>
      </w:r>
    </w:p>
    <w:p w14:paraId="01A722A7" w14:textId="77777777" w:rsidR="00DB0C93" w:rsidRPr="00794B30" w:rsidRDefault="00DB0C93" w:rsidP="006A2344">
      <w:pPr>
        <w:pStyle w:val="indent0"/>
        <w:rPr>
          <w:lang w:val="en-CA"/>
        </w:rPr>
      </w:pPr>
      <w:r w:rsidRPr="00794B30">
        <w:rPr>
          <w:lang w:val="en-CA"/>
        </w:rPr>
        <w:t>10.</w:t>
      </w:r>
      <w:r w:rsidRPr="00794B30">
        <w:rPr>
          <w:lang w:val="en-CA"/>
        </w:rPr>
        <w:tab/>
        <w:t>You understand that if you are convicted you will have a right to appeal your case but that you will not be allowed to complain on appeal about the effectiveness of your own representation.</w:t>
      </w:r>
    </w:p>
    <w:p w14:paraId="1D5DDC25" w14:textId="77777777" w:rsidR="00DB0C93" w:rsidRPr="00794B30" w:rsidRDefault="00DB0C93" w:rsidP="006A2344">
      <w:pPr>
        <w:pStyle w:val="indent0"/>
        <w:rPr>
          <w:lang w:val="en-CA"/>
        </w:rPr>
      </w:pPr>
      <w:r w:rsidRPr="00794B30">
        <w:rPr>
          <w:lang w:val="en-CA"/>
        </w:rPr>
        <w:t>11.</w:t>
      </w:r>
      <w:r w:rsidRPr="00794B30">
        <w:rPr>
          <w:lang w:val="en-CA"/>
        </w:rPr>
        <w:tab/>
        <w:t>You understand that if you choose to represent yourself the Court will hold you to the same rules of evidence and procedure that an attorney must follow.</w:t>
      </w:r>
    </w:p>
    <w:p w14:paraId="28621C17" w14:textId="77777777" w:rsidR="00DB0C93" w:rsidRPr="00794B30" w:rsidRDefault="00DB0C93" w:rsidP="006A2344">
      <w:pPr>
        <w:pStyle w:val="indent0"/>
        <w:rPr>
          <w:lang w:val="en-CA"/>
        </w:rPr>
      </w:pPr>
      <w:r w:rsidRPr="00794B30">
        <w:rPr>
          <w:lang w:val="en-CA"/>
        </w:rPr>
        <w:t>12.</w:t>
      </w:r>
      <w:r w:rsidRPr="00794B30">
        <w:rPr>
          <w:lang w:val="en-CA"/>
        </w:rPr>
        <w:tab/>
        <w:t>You understand that your lack of knowledge of these rules will not prevent the Court from enforcing them.</w:t>
      </w:r>
    </w:p>
    <w:p w14:paraId="5EF84611" w14:textId="77777777" w:rsidR="00DB0C93" w:rsidRPr="00794B30" w:rsidRDefault="00DB0C93" w:rsidP="006A2344">
      <w:pPr>
        <w:pStyle w:val="indent0"/>
        <w:rPr>
          <w:lang w:val="en-CA"/>
        </w:rPr>
      </w:pPr>
      <w:r w:rsidRPr="00794B30">
        <w:rPr>
          <w:lang w:val="en-CA"/>
        </w:rPr>
        <w:t>13.</w:t>
      </w:r>
      <w:r w:rsidRPr="00794B30">
        <w:rPr>
          <w:lang w:val="en-CA"/>
        </w:rPr>
        <w:tab/>
        <w:t>You have been informed by the Court of the charge(s) against you, the possible punishments for the charge(s), and your right to have an attorney represent you, even if you cannot afford one.</w:t>
      </w:r>
    </w:p>
    <w:p w14:paraId="4EA77578" w14:textId="032A890F" w:rsidR="005716A8" w:rsidRPr="00794B30" w:rsidRDefault="00DB0C93" w:rsidP="00794B30">
      <w:pPr>
        <w:pStyle w:val="indent0"/>
        <w:rPr>
          <w:lang w:val="en-CA"/>
        </w:rPr>
      </w:pPr>
      <w:r w:rsidRPr="00794B30">
        <w:rPr>
          <w:lang w:val="en-CA"/>
        </w:rPr>
        <w:t>14.</w:t>
      </w:r>
      <w:r w:rsidRPr="00794B30">
        <w:rPr>
          <w:lang w:val="en-CA"/>
        </w:rPr>
        <w:tab/>
        <w:t>You understand your rights and have had the opportunity to ask the Court any questions you might have about waiving your right to an attorney.</w:t>
      </w:r>
    </w:p>
    <w:p w14:paraId="3A928C37" w14:textId="42D70A00" w:rsidR="00DB0C93" w:rsidRPr="00794B30" w:rsidRDefault="00DB0C93" w:rsidP="006A2344">
      <w:pPr>
        <w:pStyle w:val="indent0"/>
        <w:rPr>
          <w:lang w:val="en-CA"/>
        </w:rPr>
      </w:pPr>
      <w:r w:rsidRPr="00794B30">
        <w:rPr>
          <w:lang w:val="en-CA"/>
        </w:rPr>
        <w:t>15.</w:t>
      </w:r>
      <w:r w:rsidRPr="00794B30">
        <w:rPr>
          <w:lang w:val="en-CA"/>
        </w:rPr>
        <w:tab/>
        <w:t xml:space="preserve">By signing this Waiver of Counsel </w:t>
      </w:r>
      <w:proofErr w:type="gramStart"/>
      <w:r w:rsidRPr="00794B30">
        <w:rPr>
          <w:lang w:val="en-CA"/>
        </w:rPr>
        <w:t>Advisement</w:t>
      </w:r>
      <w:proofErr w:type="gramEnd"/>
      <w:r w:rsidRPr="00794B30">
        <w:rPr>
          <w:lang w:val="en-CA"/>
        </w:rPr>
        <w:t xml:space="preserve"> you hereby knowingly, intelligently, and voluntarily waive your rights to an attorney.</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F12DD3" w:rsidRPr="00794B30" w14:paraId="35665E12" w14:textId="77777777" w:rsidTr="00F12DD3">
        <w:trPr>
          <w:jc w:val="right"/>
        </w:trPr>
        <w:tc>
          <w:tcPr>
            <w:tcW w:w="6912" w:type="dxa"/>
          </w:tcPr>
          <w:p w14:paraId="08DA2FBF" w14:textId="77777777" w:rsidR="00F12DD3" w:rsidRPr="00794B30" w:rsidRDefault="00F12DD3" w:rsidP="002F6D83">
            <w:pPr>
              <w:pStyle w:val="indent0"/>
              <w:rPr>
                <w:rFonts w:ascii="Arial" w:hAnsi="Arial"/>
                <w:b/>
                <w:sz w:val="24"/>
                <w:lang w:val="en-CA"/>
              </w:rPr>
            </w:pPr>
            <w:r w:rsidRPr="00794B30">
              <w:rPr>
                <w:rFonts w:ascii="Arial" w:hAnsi="Arial"/>
                <w:b/>
                <w:sz w:val="24"/>
                <w:lang w:val="en-CA"/>
              </w:rPr>
              <w:lastRenderedPageBreak/>
              <w:t>DO NOT SIGN THIS FORM IF YOU WANT AN ATTORNEY. DO NOT SIGN THIS FORM UNLESS YOU HAVE READ IT AND UNDERSTAND IT.</w:t>
            </w:r>
          </w:p>
        </w:tc>
      </w:tr>
      <w:tr w:rsidR="00F12DD3" w:rsidRPr="00794B30" w14:paraId="13EAF600" w14:textId="77777777" w:rsidTr="00F12DD3">
        <w:trPr>
          <w:jc w:val="right"/>
        </w:trPr>
        <w:tc>
          <w:tcPr>
            <w:tcW w:w="6912" w:type="dxa"/>
          </w:tcPr>
          <w:p w14:paraId="5CF73CF9" w14:textId="77777777" w:rsidR="00F12DD3" w:rsidRPr="00794B30" w:rsidRDefault="00F12DD3" w:rsidP="002F6D83">
            <w:pPr>
              <w:pStyle w:val="indent0"/>
              <w:rPr>
                <w:rFonts w:ascii="Arial" w:hAnsi="Arial"/>
                <w:sz w:val="24"/>
                <w:lang w:val="en-CA"/>
              </w:rPr>
            </w:pPr>
          </w:p>
        </w:tc>
      </w:tr>
      <w:tr w:rsidR="00F12DD3" w:rsidRPr="00794B30" w14:paraId="60B6ABC3" w14:textId="77777777" w:rsidTr="00F12DD3">
        <w:trPr>
          <w:jc w:val="right"/>
        </w:trPr>
        <w:tc>
          <w:tcPr>
            <w:tcW w:w="6912" w:type="dxa"/>
          </w:tcPr>
          <w:p w14:paraId="1007BCA3" w14:textId="12DF1F06" w:rsidR="00794B30" w:rsidRDefault="00F12DD3" w:rsidP="00F12DD3">
            <w:pPr>
              <w:pStyle w:val="indent0"/>
              <w:ind w:left="2953"/>
              <w:rPr>
                <w:rFonts w:ascii="Arial" w:hAnsi="Arial"/>
                <w:sz w:val="24"/>
                <w:lang w:val="en-CA"/>
              </w:rPr>
            </w:pPr>
            <w:r w:rsidRPr="00794B30">
              <w:rPr>
                <w:rFonts w:ascii="Arial" w:hAnsi="Arial"/>
                <w:sz w:val="24"/>
                <w:lang w:val="en-CA"/>
              </w:rPr>
              <w:t>___________________________</w:t>
            </w:r>
            <w:r w:rsidR="00794B30">
              <w:rPr>
                <w:rFonts w:ascii="Arial" w:hAnsi="Arial"/>
                <w:sz w:val="24"/>
                <w:lang w:val="en-CA"/>
              </w:rPr>
              <w:t xml:space="preserve"> </w:t>
            </w:r>
          </w:p>
          <w:p w14:paraId="3333AE68" w14:textId="42D5681B" w:rsidR="00F12DD3" w:rsidRPr="00794B30" w:rsidRDefault="00F12DD3" w:rsidP="00F12DD3">
            <w:pPr>
              <w:pStyle w:val="indent0"/>
              <w:ind w:left="2953"/>
              <w:rPr>
                <w:rFonts w:ascii="Arial" w:hAnsi="Arial"/>
                <w:sz w:val="24"/>
                <w:lang w:val="en-CA"/>
              </w:rPr>
            </w:pPr>
            <w:r w:rsidRPr="00794B30">
              <w:rPr>
                <w:rFonts w:ascii="Arial" w:hAnsi="Arial"/>
                <w:sz w:val="24"/>
                <w:lang w:val="en-CA"/>
              </w:rPr>
              <w:t>Defendant</w:t>
            </w:r>
          </w:p>
        </w:tc>
      </w:tr>
    </w:tbl>
    <w:p w14:paraId="63E4D614" w14:textId="77777777" w:rsidR="00DB0C93" w:rsidRPr="00794B30" w:rsidRDefault="00DB0C93" w:rsidP="00DB0C93">
      <w:pPr>
        <w:pStyle w:val="indent0"/>
        <w:rPr>
          <w:b/>
          <w:lang w:val="en-CA"/>
        </w:rPr>
      </w:pPr>
      <w:r w:rsidRPr="00794B30">
        <w:rPr>
          <w:b/>
          <w:lang w:val="en-CA"/>
        </w:rPr>
        <w:t>The Court FINDS the following:</w:t>
      </w:r>
    </w:p>
    <w:p w14:paraId="59FC9B91" w14:textId="77777777" w:rsidR="00DB0C93" w:rsidRPr="00794B30" w:rsidRDefault="00DB0C93" w:rsidP="00F12DD3">
      <w:pPr>
        <w:pStyle w:val="indent0"/>
        <w:rPr>
          <w:lang w:val="en-CA"/>
        </w:rPr>
      </w:pPr>
      <w:r w:rsidRPr="00794B30">
        <w:rPr>
          <w:lang w:val="en-CA"/>
        </w:rPr>
        <w:t>1.</w:t>
      </w:r>
      <w:r w:rsidRPr="00794B30">
        <w:rPr>
          <w:lang w:val="en-CA"/>
        </w:rPr>
        <w:tab/>
        <w:t xml:space="preserve">Defendant has been fully informed of the charge(s) filed and of the right to have counsel appointed if </w:t>
      </w:r>
      <w:proofErr w:type="gramStart"/>
      <w:r w:rsidRPr="00794B30">
        <w:rPr>
          <w:lang w:val="en-CA"/>
        </w:rPr>
        <w:t>indigent;</w:t>
      </w:r>
      <w:proofErr w:type="gramEnd"/>
    </w:p>
    <w:p w14:paraId="65AED6A1" w14:textId="77777777" w:rsidR="00DB0C93" w:rsidRPr="00794B30" w:rsidRDefault="00DB0C93" w:rsidP="00DB0C93">
      <w:pPr>
        <w:pStyle w:val="indent0"/>
        <w:rPr>
          <w:lang w:val="en-CA"/>
        </w:rPr>
      </w:pPr>
      <w:r w:rsidRPr="00794B30">
        <w:rPr>
          <w:lang w:val="en-CA"/>
        </w:rPr>
        <w:t>2.</w:t>
      </w:r>
      <w:r w:rsidRPr="00794B30">
        <w:rPr>
          <w:lang w:val="en-CA"/>
        </w:rPr>
        <w:tab/>
        <w:t xml:space="preserve">Defendant has executed a waiver of counsel and signed this waiver of counsel advisement after their terms and effects have been fully </w:t>
      </w:r>
      <w:proofErr w:type="gramStart"/>
      <w:r w:rsidRPr="00794B30">
        <w:rPr>
          <w:lang w:val="en-CA"/>
        </w:rPr>
        <w:t>explained;</w:t>
      </w:r>
      <w:proofErr w:type="gramEnd"/>
    </w:p>
    <w:p w14:paraId="0B2FC5F0" w14:textId="77777777" w:rsidR="00DB0C93" w:rsidRPr="00794B30" w:rsidRDefault="00DB0C93" w:rsidP="00DB0C93">
      <w:pPr>
        <w:pStyle w:val="indent0"/>
        <w:rPr>
          <w:lang w:val="en-CA"/>
        </w:rPr>
      </w:pPr>
      <w:r w:rsidRPr="00794B30">
        <w:rPr>
          <w:lang w:val="en-CA"/>
        </w:rPr>
        <w:t>3.</w:t>
      </w:r>
      <w:r w:rsidRPr="00794B30">
        <w:rPr>
          <w:lang w:val="en-CA"/>
        </w:rPr>
        <w:tab/>
        <w:t>After inquiry into Defendant’s background, education, and experience, Defendant is capable of self-representation; and,</w:t>
      </w:r>
    </w:p>
    <w:p w14:paraId="3E10EE46" w14:textId="77777777" w:rsidR="00DB0C93" w:rsidRPr="00794B30" w:rsidRDefault="00DB0C93" w:rsidP="00DB0C93">
      <w:pPr>
        <w:pStyle w:val="indent0"/>
        <w:rPr>
          <w:lang w:val="en-CA"/>
        </w:rPr>
      </w:pPr>
      <w:r w:rsidRPr="00794B30">
        <w:rPr>
          <w:lang w:val="en-CA"/>
        </w:rPr>
        <w:t>4.</w:t>
      </w:r>
      <w:r w:rsidRPr="00794B30">
        <w:rPr>
          <w:lang w:val="en-CA"/>
        </w:rPr>
        <w:tab/>
        <w:t>Defendant has knowingly, intelligently, and voluntarily waived the right to counsel.</w:t>
      </w:r>
    </w:p>
    <w:p w14:paraId="35DBA8FB" w14:textId="14B5E4FA" w:rsidR="00DB0C93" w:rsidRPr="00794B30" w:rsidRDefault="00DB0C93" w:rsidP="00E33C09">
      <w:pPr>
        <w:pStyle w:val="indent0"/>
        <w:jc w:val="right"/>
        <w:rPr>
          <w:lang w:val="en-CA"/>
        </w:rPr>
      </w:pPr>
      <w:r w:rsidRPr="00794B30">
        <w:rPr>
          <w:lang w:val="en-CA"/>
        </w:rPr>
        <w:t>Judge: ________________________</w:t>
      </w:r>
      <w:r w:rsidR="00794B30">
        <w:rPr>
          <w:lang w:val="en-CA"/>
        </w:rPr>
        <w:t xml:space="preserve"> </w:t>
      </w:r>
    </w:p>
    <w:p w14:paraId="46EE7F2C" w14:textId="211DFC5A" w:rsidR="00DB0C93" w:rsidRPr="00794B30" w:rsidRDefault="00DB0C93" w:rsidP="00E33C09">
      <w:pPr>
        <w:pStyle w:val="indent0"/>
        <w:jc w:val="right"/>
        <w:rPr>
          <w:lang w:val="en-CA"/>
        </w:rPr>
      </w:pPr>
      <w:r w:rsidRPr="00794B30">
        <w:rPr>
          <w:lang w:val="en-CA"/>
        </w:rPr>
        <w:t>Date: _________________________</w:t>
      </w:r>
      <w:r w:rsidR="00794B30">
        <w:rPr>
          <w:lang w:val="en-CA"/>
        </w:rPr>
        <w:t xml:space="preserve"> </w:t>
      </w:r>
    </w:p>
    <w:p w14:paraId="1DC90F00" w14:textId="29794856" w:rsidR="00042DD0" w:rsidRPr="00794B30" w:rsidRDefault="00DB0C93" w:rsidP="00DB0C93">
      <w:pPr>
        <w:pStyle w:val="indent0"/>
        <w:rPr>
          <w:rStyle w:val="rules"/>
          <w:lang w:val="en-CA"/>
        </w:rPr>
      </w:pPr>
      <w:r w:rsidRPr="00794B30">
        <w:rPr>
          <w:lang w:val="en-CA"/>
        </w:rPr>
        <w:t>[As amended, effective January 1, 1999; as amended by Supreme Court Order No. 21-8300-023, effective for all cases pending or filed on or after December 31, 2021.]</w:t>
      </w:r>
    </w:p>
    <w:sectPr w:rsidR="00042DD0" w:rsidRPr="00794B30"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17D4" w14:textId="77777777" w:rsidR="00DB0C93" w:rsidRDefault="00DB0C93" w:rsidP="00AE66E6">
      <w:r>
        <w:separator/>
      </w:r>
    </w:p>
  </w:endnote>
  <w:endnote w:type="continuationSeparator" w:id="0">
    <w:p w14:paraId="2E6B3974" w14:textId="77777777" w:rsidR="00DB0C93" w:rsidRDefault="00DB0C9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2DE5" w14:textId="77777777" w:rsidR="00DB0C93" w:rsidRDefault="00DB0C93" w:rsidP="00AE66E6">
      <w:r>
        <w:separator/>
      </w:r>
    </w:p>
  </w:footnote>
  <w:footnote w:type="continuationSeparator" w:id="0">
    <w:p w14:paraId="6834C7D6" w14:textId="77777777" w:rsidR="00DB0C93" w:rsidRDefault="00DB0C93"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2143888">
    <w:abstractNumId w:val="0"/>
  </w:num>
  <w:num w:numId="2" w16cid:durableId="467016886">
    <w:abstractNumId w:val="3"/>
  </w:num>
  <w:num w:numId="3" w16cid:durableId="150676898">
    <w:abstractNumId w:val="1"/>
  </w:num>
  <w:num w:numId="4" w16cid:durableId="1265965727">
    <w:abstractNumId w:val="2"/>
  </w:num>
  <w:num w:numId="5" w16cid:durableId="1678115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93"/>
    <w:rsid w:val="000242BC"/>
    <w:rsid w:val="00042272"/>
    <w:rsid w:val="00042DD0"/>
    <w:rsid w:val="00052CEA"/>
    <w:rsid w:val="00054533"/>
    <w:rsid w:val="0006105D"/>
    <w:rsid w:val="00070E5C"/>
    <w:rsid w:val="000724A5"/>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16A8"/>
    <w:rsid w:val="005774FA"/>
    <w:rsid w:val="005965DD"/>
    <w:rsid w:val="00597757"/>
    <w:rsid w:val="005B011D"/>
    <w:rsid w:val="005C75DF"/>
    <w:rsid w:val="0060413F"/>
    <w:rsid w:val="0062696A"/>
    <w:rsid w:val="006807C5"/>
    <w:rsid w:val="00685ADF"/>
    <w:rsid w:val="00692D19"/>
    <w:rsid w:val="006A2344"/>
    <w:rsid w:val="006B34C1"/>
    <w:rsid w:val="006B7652"/>
    <w:rsid w:val="006C4DE4"/>
    <w:rsid w:val="006C76BC"/>
    <w:rsid w:val="006F64EA"/>
    <w:rsid w:val="007441BB"/>
    <w:rsid w:val="00765455"/>
    <w:rsid w:val="007735E7"/>
    <w:rsid w:val="007813D7"/>
    <w:rsid w:val="00794B30"/>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16261"/>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0C93"/>
    <w:rsid w:val="00DB35FE"/>
    <w:rsid w:val="00DC6BB0"/>
    <w:rsid w:val="00DD2A5E"/>
    <w:rsid w:val="00E33C09"/>
    <w:rsid w:val="00E366AF"/>
    <w:rsid w:val="00E564BB"/>
    <w:rsid w:val="00E670A0"/>
    <w:rsid w:val="00E713AF"/>
    <w:rsid w:val="00E84001"/>
    <w:rsid w:val="00E85A9D"/>
    <w:rsid w:val="00E90050"/>
    <w:rsid w:val="00E9046B"/>
    <w:rsid w:val="00E93894"/>
    <w:rsid w:val="00EA4B5E"/>
    <w:rsid w:val="00EA78D7"/>
    <w:rsid w:val="00EB2FEC"/>
    <w:rsid w:val="00EB4DD6"/>
    <w:rsid w:val="00EB79ED"/>
    <w:rsid w:val="00ED08FB"/>
    <w:rsid w:val="00ED18EB"/>
    <w:rsid w:val="00ED7F27"/>
    <w:rsid w:val="00EE638C"/>
    <w:rsid w:val="00F044BE"/>
    <w:rsid w:val="00F12DD3"/>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0512"/>
  <w15:docId w15:val="{908850B1-2F2F-4C95-B399-21A12B1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9AAEBEAA-4D44-4272-A4B1-CFB3DBDB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Kieling</cp:lastModifiedBy>
  <cp:revision>3</cp:revision>
  <cp:lastPrinted>2020-10-07T14:13:00Z</cp:lastPrinted>
  <dcterms:created xsi:type="dcterms:W3CDTF">2023-10-26T15:35:00Z</dcterms:created>
  <dcterms:modified xsi:type="dcterms:W3CDTF">2023-10-26T15:37:00Z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