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172B" w14:textId="2CFC9E88" w:rsidR="009B5911" w:rsidRPr="00807CF7" w:rsidRDefault="009B5911" w:rsidP="00807CF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  <w:lang w:val="en-CA"/>
        </w:rPr>
        <w:fldChar w:fldCharType="begin"/>
      </w:r>
      <w:r w:rsidRPr="00807CF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07CF7">
        <w:rPr>
          <w:rFonts w:ascii="Arial" w:hAnsi="Arial" w:cs="Arial"/>
          <w:sz w:val="24"/>
          <w:szCs w:val="24"/>
          <w:lang w:val="en-CA"/>
        </w:rPr>
        <w:fldChar w:fldCharType="end"/>
      </w:r>
      <w:r w:rsidRPr="00807CF7">
        <w:rPr>
          <w:rFonts w:ascii="Arial" w:hAnsi="Arial" w:cs="Arial"/>
          <w:b/>
          <w:bCs/>
          <w:sz w:val="24"/>
          <w:szCs w:val="24"/>
        </w:rPr>
        <w:t>14-1611. Shoplifting; alteration of label or container; essential elements.</w:t>
      </w:r>
    </w:p>
    <w:p w14:paraId="15F5CF60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For you to find the defendant guilty of shoplifting [as charged in Count __________]</w:t>
      </w:r>
      <w:r w:rsidRPr="00807CF7">
        <w:rPr>
          <w:rFonts w:ascii="Arial" w:hAnsi="Arial" w:cs="Arial"/>
          <w:sz w:val="24"/>
          <w:szCs w:val="24"/>
          <w:vertAlign w:val="superscript"/>
        </w:rPr>
        <w:t>1</w:t>
      </w:r>
      <w:r w:rsidRPr="00807CF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2214801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1.</w:t>
      </w:r>
      <w:r w:rsidRPr="00807CF7">
        <w:rPr>
          <w:rFonts w:ascii="Arial" w:hAnsi="Arial" w:cs="Arial"/>
          <w:sz w:val="24"/>
          <w:szCs w:val="24"/>
        </w:rPr>
        <w:tab/>
        <w:t>The defendant [altered a label, price tag or marking upon __________________ (</w:t>
      </w:r>
      <w:r w:rsidRPr="00807CF7">
        <w:rPr>
          <w:rFonts w:ascii="Arial" w:hAnsi="Arial" w:cs="Arial"/>
          <w:i/>
          <w:iCs/>
          <w:sz w:val="24"/>
          <w:szCs w:val="24"/>
        </w:rPr>
        <w:t>describe merchandise</w:t>
      </w:r>
      <w:r w:rsidRPr="00807CF7">
        <w:rPr>
          <w:rFonts w:ascii="Arial" w:hAnsi="Arial" w:cs="Arial"/>
          <w:sz w:val="24"/>
          <w:szCs w:val="24"/>
        </w:rPr>
        <w:t>)]</w:t>
      </w:r>
      <w:r w:rsidRPr="00807CF7">
        <w:rPr>
          <w:rFonts w:ascii="Arial" w:hAnsi="Arial" w:cs="Arial"/>
          <w:sz w:val="24"/>
          <w:szCs w:val="24"/>
          <w:vertAlign w:val="superscript"/>
        </w:rPr>
        <w:t>2</w:t>
      </w:r>
      <w:r w:rsidRPr="00807CF7">
        <w:rPr>
          <w:rFonts w:ascii="Arial" w:hAnsi="Arial" w:cs="Arial"/>
          <w:sz w:val="24"/>
          <w:szCs w:val="24"/>
        </w:rPr>
        <w:t xml:space="preserve"> [transferred __________________ (</w:t>
      </w:r>
      <w:r w:rsidRPr="00807CF7">
        <w:rPr>
          <w:rFonts w:ascii="Arial" w:hAnsi="Arial" w:cs="Arial"/>
          <w:i/>
          <w:iCs/>
          <w:sz w:val="24"/>
          <w:szCs w:val="24"/>
        </w:rPr>
        <w:t>describe merchandise</w:t>
      </w:r>
      <w:r w:rsidRPr="00807CF7">
        <w:rPr>
          <w:rFonts w:ascii="Arial" w:hAnsi="Arial" w:cs="Arial"/>
          <w:sz w:val="24"/>
          <w:szCs w:val="24"/>
        </w:rPr>
        <w:t>) from the container [in] [on]</w:t>
      </w:r>
      <w:r w:rsidRPr="00807CF7">
        <w:rPr>
          <w:rFonts w:ascii="Arial" w:hAnsi="Arial" w:cs="Arial"/>
          <w:sz w:val="24"/>
          <w:szCs w:val="24"/>
          <w:vertAlign w:val="superscript"/>
        </w:rPr>
        <w:t>2</w:t>
      </w:r>
      <w:r w:rsidRPr="00807CF7">
        <w:rPr>
          <w:rFonts w:ascii="Arial" w:hAnsi="Arial" w:cs="Arial"/>
          <w:sz w:val="24"/>
          <w:szCs w:val="24"/>
        </w:rPr>
        <w:t xml:space="preserve"> which it was displayed to another container</w:t>
      </w:r>
      <w:proofErr w:type="gramStart"/>
      <w:r w:rsidRPr="00807CF7">
        <w:rPr>
          <w:rFonts w:ascii="Arial" w:hAnsi="Arial" w:cs="Arial"/>
          <w:sz w:val="24"/>
          <w:szCs w:val="24"/>
        </w:rPr>
        <w:t>];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</w:t>
      </w:r>
    </w:p>
    <w:p w14:paraId="21D415B2" w14:textId="047E1BBB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2.</w:t>
      </w:r>
      <w:r w:rsidRPr="00807CF7">
        <w:rPr>
          <w:rFonts w:ascii="Arial" w:hAnsi="Arial" w:cs="Arial"/>
          <w:sz w:val="24"/>
          <w:szCs w:val="24"/>
        </w:rPr>
        <w:tab/>
        <w:t>The [altered] [transferred]</w:t>
      </w:r>
      <w:r w:rsidRPr="00807CF7">
        <w:rPr>
          <w:rFonts w:ascii="Arial" w:hAnsi="Arial" w:cs="Arial"/>
          <w:sz w:val="24"/>
          <w:szCs w:val="24"/>
          <w:vertAlign w:val="superscript"/>
        </w:rPr>
        <w:t>2</w:t>
      </w:r>
      <w:r w:rsidRPr="00807CF7">
        <w:rPr>
          <w:rFonts w:ascii="Arial" w:hAnsi="Arial" w:cs="Arial"/>
          <w:sz w:val="24"/>
          <w:szCs w:val="24"/>
        </w:rPr>
        <w:t xml:space="preserve"> merchandise had a market value</w:t>
      </w:r>
      <w:r w:rsidRPr="00807CF7">
        <w:rPr>
          <w:rFonts w:ascii="Arial" w:hAnsi="Arial" w:cs="Arial"/>
          <w:sz w:val="24"/>
          <w:szCs w:val="24"/>
          <w:vertAlign w:val="superscript"/>
        </w:rPr>
        <w:t>3</w:t>
      </w:r>
      <w:r w:rsidRPr="00807CF7">
        <w:rPr>
          <w:rFonts w:ascii="Arial" w:hAnsi="Arial" w:cs="Arial"/>
          <w:sz w:val="24"/>
          <w:szCs w:val="24"/>
        </w:rPr>
        <w:t xml:space="preserve"> [over $</w:t>
      </w:r>
      <w:r w:rsidR="00807CF7">
        <w:rPr>
          <w:rFonts w:ascii="Arial" w:hAnsi="Arial" w:cs="Arial"/>
          <w:sz w:val="24"/>
          <w:szCs w:val="24"/>
        </w:rPr>
        <w:t xml:space="preserve"> </w:t>
      </w:r>
      <w:r w:rsidRPr="00807CF7">
        <w:rPr>
          <w:rFonts w:ascii="Arial" w:hAnsi="Arial" w:cs="Arial"/>
          <w:sz w:val="24"/>
          <w:szCs w:val="24"/>
        </w:rPr>
        <w:t>__________</w:t>
      </w:r>
      <w:r w:rsidRPr="00807CF7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Pr="00807CF7">
        <w:rPr>
          <w:rFonts w:ascii="Arial" w:hAnsi="Arial" w:cs="Arial"/>
          <w:sz w:val="24"/>
          <w:szCs w:val="24"/>
        </w:rPr>
        <w:t>];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</w:t>
      </w:r>
    </w:p>
    <w:p w14:paraId="60512481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[3.</w:t>
      </w:r>
      <w:r w:rsidRPr="00807CF7">
        <w:rPr>
          <w:rFonts w:ascii="Arial" w:hAnsi="Arial" w:cs="Arial"/>
          <w:sz w:val="24"/>
          <w:szCs w:val="24"/>
        </w:rPr>
        <w:tab/>
        <w:t>The [altered] [transferred]</w:t>
      </w:r>
      <w:r w:rsidRPr="00807CF7">
        <w:rPr>
          <w:rFonts w:ascii="Arial" w:hAnsi="Arial" w:cs="Arial"/>
          <w:sz w:val="24"/>
          <w:szCs w:val="24"/>
          <w:vertAlign w:val="superscript"/>
        </w:rPr>
        <w:t>2</w:t>
      </w:r>
      <w:r w:rsidRPr="00807CF7">
        <w:rPr>
          <w:rFonts w:ascii="Arial" w:hAnsi="Arial" w:cs="Arial"/>
          <w:sz w:val="24"/>
          <w:szCs w:val="24"/>
        </w:rPr>
        <w:t xml:space="preserve"> merchandise was offered for sale to the public in a store;]</w:t>
      </w:r>
      <w:proofErr w:type="gramStart"/>
      <w:r w:rsidRPr="00807CF7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</w:t>
      </w:r>
    </w:p>
    <w:p w14:paraId="23F256B6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4.</w:t>
      </w:r>
      <w:r w:rsidRPr="00807CF7">
        <w:rPr>
          <w:rFonts w:ascii="Arial" w:hAnsi="Arial" w:cs="Arial"/>
          <w:sz w:val="24"/>
          <w:szCs w:val="24"/>
        </w:rPr>
        <w:tab/>
        <w:t>The defendant intended to deprive __________________ (</w:t>
      </w:r>
      <w:r w:rsidRPr="00807CF7">
        <w:rPr>
          <w:rFonts w:ascii="Arial" w:hAnsi="Arial" w:cs="Arial"/>
          <w:i/>
          <w:iCs/>
          <w:sz w:val="24"/>
          <w:szCs w:val="24"/>
        </w:rPr>
        <w:t>name of merchant</w:t>
      </w:r>
      <w:r w:rsidRPr="00807CF7">
        <w:rPr>
          <w:rFonts w:ascii="Arial" w:hAnsi="Arial" w:cs="Arial"/>
          <w:sz w:val="24"/>
          <w:szCs w:val="24"/>
        </w:rPr>
        <w:t xml:space="preserve">) of all or some part of the value of this </w:t>
      </w:r>
      <w:proofErr w:type="gramStart"/>
      <w:r w:rsidRPr="00807CF7">
        <w:rPr>
          <w:rFonts w:ascii="Arial" w:hAnsi="Arial" w:cs="Arial"/>
          <w:sz w:val="24"/>
          <w:szCs w:val="24"/>
        </w:rPr>
        <w:t>merchandise;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</w:t>
      </w:r>
    </w:p>
    <w:p w14:paraId="22F54289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5.</w:t>
      </w:r>
      <w:r w:rsidRPr="00807CF7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36064103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</w:p>
    <w:p w14:paraId="28F8CF42" w14:textId="276AD47A" w:rsidR="009B5911" w:rsidRPr="00807CF7" w:rsidRDefault="009B5911" w:rsidP="00807CF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>USE NOT</w:t>
      </w:r>
      <w:r w:rsidR="00807CF7">
        <w:rPr>
          <w:rFonts w:ascii="Arial" w:hAnsi="Arial" w:cs="Arial"/>
          <w:sz w:val="24"/>
          <w:szCs w:val="24"/>
        </w:rPr>
        <w:t>ES</w:t>
      </w:r>
    </w:p>
    <w:p w14:paraId="6C33CF2C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1.</w:t>
      </w:r>
      <w:r w:rsidRPr="00807CF7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1A9FADAB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2.</w:t>
      </w:r>
      <w:r w:rsidRPr="00807CF7">
        <w:rPr>
          <w:rFonts w:ascii="Arial" w:hAnsi="Arial" w:cs="Arial"/>
          <w:sz w:val="24"/>
          <w:szCs w:val="24"/>
        </w:rPr>
        <w:tab/>
        <w:t xml:space="preserve">Use applicable alternative. </w:t>
      </w:r>
    </w:p>
    <w:p w14:paraId="7AD63523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3.</w:t>
      </w:r>
      <w:r w:rsidRPr="00807CF7">
        <w:rPr>
          <w:rFonts w:ascii="Arial" w:hAnsi="Arial" w:cs="Arial"/>
          <w:sz w:val="24"/>
          <w:szCs w:val="24"/>
        </w:rPr>
        <w:tab/>
      </w:r>
      <w:r w:rsidRPr="00807CF7">
        <w:rPr>
          <w:rFonts w:ascii="Arial" w:hAnsi="Arial" w:cs="Arial"/>
          <w:i/>
          <w:iCs/>
          <w:sz w:val="24"/>
          <w:szCs w:val="24"/>
        </w:rPr>
        <w:t>See</w:t>
      </w:r>
      <w:r w:rsidRPr="00807CF7">
        <w:rPr>
          <w:rFonts w:ascii="Arial" w:hAnsi="Arial" w:cs="Arial"/>
          <w:sz w:val="24"/>
          <w:szCs w:val="24"/>
        </w:rPr>
        <w:t xml:space="preserve"> UJI 14-1602 for definition of market value.  Use this bracketed provision for merchandise if the value is over $250.  State whether the value of the merchandise at issue is "over $250," "over $500," "over $2,500," or "over $20,000."  If the charge is a petty misdemeanor ($250 or less), do not use this bracketed alternative. </w:t>
      </w:r>
    </w:p>
    <w:p w14:paraId="06C16C84" w14:textId="77777777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4.</w:t>
      </w:r>
      <w:r w:rsidRPr="00807CF7">
        <w:rPr>
          <w:rFonts w:ascii="Arial" w:hAnsi="Arial" w:cs="Arial"/>
          <w:sz w:val="24"/>
          <w:szCs w:val="24"/>
        </w:rPr>
        <w:tab/>
        <w:t xml:space="preserve">If the charge is a </w:t>
      </w:r>
      <w:proofErr w:type="gramStart"/>
      <w:r w:rsidRPr="00807CF7">
        <w:rPr>
          <w:rFonts w:ascii="Arial" w:hAnsi="Arial" w:cs="Arial"/>
          <w:sz w:val="24"/>
          <w:szCs w:val="24"/>
        </w:rPr>
        <w:t>second degree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felony (over $20,000), use $20,000 in the blank.  If the charge is a </w:t>
      </w:r>
      <w:proofErr w:type="gramStart"/>
      <w:r w:rsidRPr="00807CF7">
        <w:rPr>
          <w:rFonts w:ascii="Arial" w:hAnsi="Arial" w:cs="Arial"/>
          <w:sz w:val="24"/>
          <w:szCs w:val="24"/>
        </w:rPr>
        <w:t>third degree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felony (over $2,500), use $2,500 in the blank.  If the charge is a </w:t>
      </w:r>
      <w:proofErr w:type="gramStart"/>
      <w:r w:rsidRPr="00807CF7">
        <w:rPr>
          <w:rFonts w:ascii="Arial" w:hAnsi="Arial" w:cs="Arial"/>
          <w:sz w:val="24"/>
          <w:szCs w:val="24"/>
        </w:rPr>
        <w:t>fourth degree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felony (over $500), use $500 in the blank.  If the charge is a misdemeanor (over $250), use $250 in the blank. </w:t>
      </w:r>
    </w:p>
    <w:p w14:paraId="456CAD8A" w14:textId="6BCF22FC" w:rsidR="009B5911" w:rsidRPr="00807CF7" w:rsidRDefault="009B5911">
      <w:pPr>
        <w:rPr>
          <w:rFonts w:ascii="Arial" w:hAnsi="Arial" w:cs="Arial"/>
          <w:sz w:val="24"/>
          <w:szCs w:val="24"/>
        </w:rPr>
      </w:pPr>
      <w:r w:rsidRPr="00807CF7">
        <w:rPr>
          <w:rFonts w:ascii="Arial" w:hAnsi="Arial" w:cs="Arial"/>
          <w:sz w:val="24"/>
          <w:szCs w:val="24"/>
        </w:rPr>
        <w:tab/>
        <w:t>5.</w:t>
      </w:r>
      <w:r w:rsidRPr="00807CF7">
        <w:rPr>
          <w:rFonts w:ascii="Arial" w:hAnsi="Arial" w:cs="Arial"/>
          <w:sz w:val="24"/>
          <w:szCs w:val="24"/>
        </w:rPr>
        <w:tab/>
        <w:t xml:space="preserve">For use if there is an issue as to </w:t>
      </w:r>
      <w:proofErr w:type="gramStart"/>
      <w:r w:rsidRPr="00807CF7">
        <w:rPr>
          <w:rFonts w:ascii="Arial" w:hAnsi="Arial" w:cs="Arial"/>
          <w:sz w:val="24"/>
          <w:szCs w:val="24"/>
        </w:rPr>
        <w:t>whether or not</w:t>
      </w:r>
      <w:proofErr w:type="gramEnd"/>
      <w:r w:rsidRPr="00807CF7">
        <w:rPr>
          <w:rFonts w:ascii="Arial" w:hAnsi="Arial" w:cs="Arial"/>
          <w:sz w:val="24"/>
          <w:szCs w:val="24"/>
        </w:rPr>
        <w:t xml:space="preserve"> the items were merchandise in a store. </w:t>
      </w:r>
    </w:p>
    <w:p w14:paraId="754A59B3" w14:textId="77777777" w:rsidR="009B5911" w:rsidRPr="00807CF7" w:rsidRDefault="009B5911">
      <w:pPr>
        <w:rPr>
          <w:rFonts w:ascii="Arial" w:hAnsi="Arial" w:cs="Arial"/>
        </w:rPr>
      </w:pPr>
      <w:r w:rsidRPr="00807CF7">
        <w:rPr>
          <w:rFonts w:ascii="Arial" w:hAnsi="Arial" w:cs="Arial"/>
          <w:sz w:val="24"/>
          <w:szCs w:val="24"/>
        </w:rPr>
        <w:t xml:space="preserve">[As amended by Supreme Court Order No. 10-8300-039, effective December 31, 2010.] </w:t>
      </w:r>
    </w:p>
    <w:sectPr w:rsidR="009B5911" w:rsidRPr="00807CF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EA1"/>
    <w:rsid w:val="0072400C"/>
    <w:rsid w:val="00807CF7"/>
    <w:rsid w:val="009B5911"/>
    <w:rsid w:val="00E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B724AB"/>
  <w14:defaultImageDpi w14:val="0"/>
  <w15:chartTrackingRefBased/>
  <w15:docId w15:val="{830F35D0-3161-4EFE-A0E2-4E2D2F5E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C1423-EB49-4694-BF79-C386C16EC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87FA6-A82B-4764-AFB9-826E0133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3D4F8-02ED-4F88-86B9-7BE899ED6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2023-12-06T17:53:00Z</dcterms:created>
  <dcterms:modified xsi:type="dcterms:W3CDTF">2023-12-06T17:53:00Z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