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1257" w14:textId="353A09E0" w:rsidR="00D8710C" w:rsidRPr="00D67C37" w:rsidRDefault="00D8710C" w:rsidP="00873BB8">
      <w:pPr>
        <w:spacing w:before="100" w:beforeAutospacing="1"/>
        <w:rPr>
          <w:rFonts w:ascii="Arial" w:hAnsi="Arial" w:cs="Arial"/>
          <w:sz w:val="24"/>
          <w:szCs w:val="24"/>
        </w:rPr>
      </w:pPr>
      <w:r w:rsidRPr="00D67C37">
        <w:rPr>
          <w:rFonts w:ascii="Arial" w:hAnsi="Arial" w:cs="Arial"/>
          <w:sz w:val="24"/>
          <w:szCs w:val="24"/>
          <w:lang w:val="en-CA"/>
        </w:rPr>
        <w:fldChar w:fldCharType="begin"/>
      </w:r>
      <w:r w:rsidRPr="00D67C3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67C37">
        <w:rPr>
          <w:rFonts w:ascii="Arial" w:hAnsi="Arial" w:cs="Arial"/>
          <w:sz w:val="24"/>
          <w:szCs w:val="24"/>
          <w:lang w:val="en-CA"/>
        </w:rPr>
        <w:fldChar w:fldCharType="end"/>
      </w:r>
      <w:r w:rsidRPr="00D67C37">
        <w:rPr>
          <w:rFonts w:ascii="Arial" w:hAnsi="Arial" w:cs="Arial"/>
          <w:b/>
          <w:bCs/>
          <w:sz w:val="24"/>
          <w:szCs w:val="24"/>
        </w:rPr>
        <w:t>14-6005. Multiple counts; multiple defendants.</w:t>
      </w:r>
    </w:p>
    <w:p w14:paraId="4625935C" w14:textId="64C0B416" w:rsidR="00D8710C" w:rsidRPr="00D67C37" w:rsidRDefault="00D8710C">
      <w:pPr>
        <w:rPr>
          <w:rFonts w:ascii="Arial" w:hAnsi="Arial" w:cs="Arial"/>
          <w:sz w:val="24"/>
          <w:szCs w:val="24"/>
        </w:rPr>
      </w:pPr>
      <w:r w:rsidRPr="00D67C37">
        <w:rPr>
          <w:rFonts w:ascii="Arial" w:hAnsi="Arial" w:cs="Arial"/>
          <w:sz w:val="24"/>
          <w:szCs w:val="24"/>
        </w:rPr>
        <w:tab/>
        <w:t xml:space="preserve">Each crime charged in the [indictment] [information] should be considered separately as to each defendant charged with that crime. </w:t>
      </w:r>
    </w:p>
    <w:p w14:paraId="2A92FEB9" w14:textId="47061549" w:rsidR="00D8710C" w:rsidRPr="00D67C37" w:rsidRDefault="00D8710C">
      <w:pPr>
        <w:rPr>
          <w:rFonts w:ascii="Arial" w:hAnsi="Arial" w:cs="Arial"/>
          <w:sz w:val="24"/>
          <w:szCs w:val="24"/>
        </w:rPr>
      </w:pPr>
    </w:p>
    <w:p w14:paraId="6442D1ED" w14:textId="62954B45" w:rsidR="00D8710C" w:rsidRPr="00D67C37" w:rsidRDefault="00D8710C" w:rsidP="00D67C3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67C37">
        <w:rPr>
          <w:rFonts w:ascii="Arial" w:hAnsi="Arial" w:cs="Arial"/>
          <w:sz w:val="24"/>
          <w:szCs w:val="24"/>
        </w:rPr>
        <w:t>USE NOTE</w:t>
      </w:r>
      <w:r w:rsidR="00D67C37">
        <w:rPr>
          <w:rFonts w:ascii="Arial" w:hAnsi="Arial" w:cs="Arial"/>
          <w:sz w:val="24"/>
          <w:szCs w:val="24"/>
        </w:rPr>
        <w:t>S</w:t>
      </w:r>
    </w:p>
    <w:p w14:paraId="727C5F50" w14:textId="41F0DA62" w:rsidR="00D8710C" w:rsidRPr="00D67C37" w:rsidRDefault="00D8710C">
      <w:pPr>
        <w:rPr>
          <w:rFonts w:ascii="Arial" w:hAnsi="Arial" w:cs="Arial"/>
        </w:rPr>
      </w:pPr>
      <w:r w:rsidRPr="00D67C37">
        <w:rPr>
          <w:rFonts w:ascii="Arial" w:hAnsi="Arial" w:cs="Arial"/>
          <w:sz w:val="24"/>
          <w:szCs w:val="24"/>
        </w:rPr>
        <w:tab/>
        <w:t xml:space="preserve">If </w:t>
      </w:r>
      <w:proofErr w:type="gramStart"/>
      <w:r w:rsidRPr="00D67C37">
        <w:rPr>
          <w:rFonts w:ascii="Arial" w:hAnsi="Arial" w:cs="Arial"/>
          <w:sz w:val="24"/>
          <w:szCs w:val="24"/>
        </w:rPr>
        <w:t>charge</w:t>
      </w:r>
      <w:proofErr w:type="gramEnd"/>
      <w:r w:rsidRPr="00D67C37">
        <w:rPr>
          <w:rFonts w:ascii="Arial" w:hAnsi="Arial" w:cs="Arial"/>
          <w:sz w:val="24"/>
          <w:szCs w:val="24"/>
        </w:rPr>
        <w:t xml:space="preserve"> of felony murder and the underlying felony are submitted, this instruction is not to be given. If there are charges other than </w:t>
      </w:r>
      <w:proofErr w:type="gramStart"/>
      <w:r w:rsidRPr="00D67C37">
        <w:rPr>
          <w:rFonts w:ascii="Arial" w:hAnsi="Arial" w:cs="Arial"/>
          <w:sz w:val="24"/>
          <w:szCs w:val="24"/>
        </w:rPr>
        <w:t>the felony</w:t>
      </w:r>
      <w:proofErr w:type="gramEnd"/>
      <w:r w:rsidRPr="00D67C37">
        <w:rPr>
          <w:rFonts w:ascii="Arial" w:hAnsi="Arial" w:cs="Arial"/>
          <w:sz w:val="24"/>
          <w:szCs w:val="24"/>
        </w:rPr>
        <w:t xml:space="preserve"> murder and underlying felony, this instruction may be modified or not submitted. </w:t>
      </w:r>
    </w:p>
    <w:sectPr w:rsidR="00D8710C" w:rsidRPr="00D67C3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468"/>
    <w:rsid w:val="00286468"/>
    <w:rsid w:val="00873BB8"/>
    <w:rsid w:val="00D3762F"/>
    <w:rsid w:val="00D67C37"/>
    <w:rsid w:val="00D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1292F"/>
  <w14:defaultImageDpi w14:val="0"/>
  <w15:chartTrackingRefBased/>
  <w15:docId w15:val="{91590095-6324-4BEB-9063-F9A56808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EE157-D8BE-42A3-B380-0C0DA0403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4C240-7D27-4DD5-BC30-DC9526F16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E143D-7EA7-45F6-9860-FE79E7EEE58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2023-12-12T15:03:00Z</dcterms:created>
  <dcterms:modified xsi:type="dcterms:W3CDTF">2023-12-12T23:45:00Z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