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32" w14:textId="77777777" w:rsidR="00E767D4" w:rsidRPr="00C34381" w:rsidRDefault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</w:rPr>
        <w:fldChar w:fldCharType="begin"/>
      </w:r>
      <w:r w:rsidRPr="00C34381">
        <w:rPr>
          <w:rFonts w:ascii="Arial" w:hAnsi="Arial" w:cs="Arial"/>
        </w:rPr>
        <w:instrText xml:space="preserve"> SEQ CHAPTER \h \r 1</w:instrText>
      </w:r>
      <w:r w:rsidRPr="00C34381">
        <w:rPr>
          <w:rFonts w:ascii="Arial" w:hAnsi="Arial" w:cs="Arial"/>
        </w:rPr>
        <w:fldChar w:fldCharType="separate"/>
      </w:r>
      <w:r w:rsidRPr="00C34381">
        <w:rPr>
          <w:rFonts w:ascii="Arial" w:hAnsi="Arial" w:cs="Arial"/>
        </w:rPr>
        <w:fldChar w:fldCharType="end"/>
      </w:r>
      <w:r w:rsidRPr="00C34381">
        <w:rPr>
          <w:rFonts w:ascii="Arial" w:hAnsi="Arial" w:cs="Arial"/>
          <w:b/>
        </w:rPr>
        <w:t xml:space="preserve">4-925. Answer to petition for termination of tenancy </w:t>
      </w:r>
      <w:r w:rsidRPr="00C34381">
        <w:rPr>
          <w:rFonts w:ascii="Arial" w:hAnsi="Arial" w:cs="Arial"/>
          <w:b/>
          <w:i/>
        </w:rPr>
        <w:t>(Mobile Home Park Act)</w:t>
      </w:r>
      <w:r w:rsidRPr="00C34381">
        <w:rPr>
          <w:rFonts w:ascii="Arial" w:hAnsi="Arial" w:cs="Arial"/>
          <w:b/>
        </w:rPr>
        <w:t>.</w:t>
      </w:r>
    </w:p>
    <w:p w14:paraId="01C76134" w14:textId="77777777" w:rsidR="00E767D4" w:rsidRPr="00C34381" w:rsidRDefault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</w:rPr>
        <w:t xml:space="preserve">[Sections 47-8-30, 47-8-41 to 47-8-43, 47-8-46 NMSA 1978]   </w:t>
      </w:r>
    </w:p>
    <w:p w14:paraId="01C76135" w14:textId="77777777" w:rsidR="00E767D4" w:rsidRPr="00C34381" w:rsidRDefault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</w:rPr>
        <w:t xml:space="preserve">    </w:t>
      </w:r>
    </w:p>
    <w:p w14:paraId="01C76136" w14:textId="77777777" w:rsidR="00E767D4" w:rsidRPr="00C34381" w:rsidRDefault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</w:rPr>
        <w:t xml:space="preserve">STATE OF NEW MEXICO  </w:t>
      </w:r>
    </w:p>
    <w:p w14:paraId="01C76137" w14:textId="77777777" w:rsidR="00E767D4" w:rsidRPr="00C34381" w:rsidRDefault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</w:rPr>
        <w:t xml:space="preserve">______________________________ COURT  </w:t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</w:p>
    <w:p w14:paraId="01C76138" w14:textId="77777777" w:rsidR="00E767D4" w:rsidRPr="00C34381" w:rsidRDefault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</w:rPr>
        <w:t xml:space="preserve">______________________________ COUNTY  </w:t>
      </w:r>
    </w:p>
    <w:p w14:paraId="01C76139" w14:textId="21C4D2EA" w:rsidR="00E767D4" w:rsidRPr="00C34381" w:rsidRDefault="00C34381">
      <w:pPr>
        <w:widowControl w:val="0"/>
        <w:ind w:left="7200" w:hanging="7200"/>
        <w:rPr>
          <w:rFonts w:ascii="Arial" w:hAnsi="Arial" w:cs="Arial"/>
        </w:rPr>
      </w:pPr>
      <w:r w:rsidRPr="00C34381">
        <w:rPr>
          <w:rFonts w:ascii="Arial" w:hAnsi="Arial" w:cs="Arial"/>
        </w:rPr>
        <w:t xml:space="preserve"> </w:t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 xml:space="preserve">     No. ____________</w:t>
      </w:r>
    </w:p>
    <w:p w14:paraId="01C7613A" w14:textId="77777777" w:rsidR="00E767D4" w:rsidRPr="00C34381" w:rsidRDefault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</w:rPr>
        <w:t xml:space="preserve"> </w:t>
      </w:r>
    </w:p>
    <w:p w14:paraId="01C7613B" w14:textId="77777777" w:rsidR="00E767D4" w:rsidRPr="00C34381" w:rsidRDefault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</w:rPr>
        <w:t xml:space="preserve">________________________________________, Plaintiff  </w:t>
      </w:r>
    </w:p>
    <w:p w14:paraId="18713FAE" w14:textId="77777777" w:rsidR="00C34381" w:rsidRDefault="00C34381">
      <w:pPr>
        <w:widowControl w:val="0"/>
        <w:rPr>
          <w:rFonts w:ascii="Arial" w:hAnsi="Arial" w:cs="Arial"/>
        </w:rPr>
      </w:pPr>
    </w:p>
    <w:p w14:paraId="01C7613C" w14:textId="16DC31DA" w:rsidR="00E767D4" w:rsidRPr="00C34381" w:rsidRDefault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</w:rPr>
        <w:t xml:space="preserve">v.  </w:t>
      </w:r>
    </w:p>
    <w:p w14:paraId="08B243BB" w14:textId="77777777" w:rsidR="00C34381" w:rsidRDefault="00C34381">
      <w:pPr>
        <w:widowControl w:val="0"/>
        <w:rPr>
          <w:rFonts w:ascii="Arial" w:hAnsi="Arial" w:cs="Arial"/>
        </w:rPr>
      </w:pPr>
    </w:p>
    <w:p w14:paraId="01C7613D" w14:textId="4BA4B4A0" w:rsidR="00E767D4" w:rsidRPr="00C34381" w:rsidRDefault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</w:rPr>
        <w:t xml:space="preserve">________________________________________, Defendant     </w:t>
      </w:r>
    </w:p>
    <w:p w14:paraId="01C7613E" w14:textId="77777777" w:rsidR="00E767D4" w:rsidRPr="00C34381" w:rsidRDefault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</w:rPr>
        <w:t xml:space="preserve">  </w:t>
      </w:r>
    </w:p>
    <w:p w14:paraId="01C7613F" w14:textId="77777777" w:rsidR="00E767D4" w:rsidRPr="00C34381" w:rsidRDefault="00C34381">
      <w:pPr>
        <w:widowControl w:val="0"/>
        <w:jc w:val="center"/>
        <w:rPr>
          <w:rFonts w:ascii="Arial" w:hAnsi="Arial" w:cs="Arial"/>
          <w:b/>
        </w:rPr>
      </w:pPr>
      <w:r w:rsidRPr="00C34381">
        <w:rPr>
          <w:rFonts w:ascii="Arial" w:hAnsi="Arial" w:cs="Arial"/>
          <w:b/>
        </w:rPr>
        <w:t>ANSWER</w:t>
      </w:r>
    </w:p>
    <w:p w14:paraId="01C76140" w14:textId="77777777" w:rsidR="00E767D4" w:rsidRPr="00C34381" w:rsidRDefault="00C34381">
      <w:pPr>
        <w:widowControl w:val="0"/>
        <w:jc w:val="center"/>
        <w:rPr>
          <w:rFonts w:ascii="Arial" w:hAnsi="Arial" w:cs="Arial"/>
          <w:b/>
        </w:rPr>
      </w:pPr>
      <w:r w:rsidRPr="00C34381">
        <w:rPr>
          <w:rFonts w:ascii="Arial" w:hAnsi="Arial" w:cs="Arial"/>
          <w:b/>
        </w:rPr>
        <w:t>TO PETITION</w:t>
      </w:r>
      <w:r w:rsidRPr="00C34381">
        <w:rPr>
          <w:rFonts w:ascii="Arial" w:hAnsi="Arial" w:cs="Arial"/>
          <w:b/>
        </w:rPr>
        <w:t xml:space="preserve"> FOR TERMINATION OF TENANCY</w:t>
      </w:r>
    </w:p>
    <w:p w14:paraId="01C76141" w14:textId="77777777" w:rsidR="00E767D4" w:rsidRPr="00C34381" w:rsidRDefault="00C34381">
      <w:pPr>
        <w:widowControl w:val="0"/>
        <w:jc w:val="center"/>
        <w:rPr>
          <w:rFonts w:ascii="Arial" w:hAnsi="Arial" w:cs="Arial"/>
          <w:b/>
        </w:rPr>
      </w:pPr>
      <w:r w:rsidRPr="00C34381">
        <w:rPr>
          <w:rFonts w:ascii="Arial" w:hAnsi="Arial" w:cs="Arial"/>
          <w:b/>
          <w:i/>
        </w:rPr>
        <w:t>(Mobile Home Park Act)</w:t>
      </w:r>
    </w:p>
    <w:p w14:paraId="728BC9A4" w14:textId="77777777" w:rsidR="00C34381" w:rsidRDefault="00C34381">
      <w:pPr>
        <w:widowControl w:val="0"/>
        <w:rPr>
          <w:rFonts w:ascii="Arial" w:hAnsi="Arial" w:cs="Arial"/>
        </w:rPr>
      </w:pPr>
    </w:p>
    <w:p w14:paraId="01C76142" w14:textId="6B0ED132" w:rsidR="00E767D4" w:rsidRPr="00C34381" w:rsidRDefault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</w:rPr>
        <w:t>1.</w:t>
      </w:r>
      <w:r w:rsidRPr="00C34381">
        <w:rPr>
          <w:rFonts w:ascii="Arial" w:hAnsi="Arial" w:cs="Arial"/>
        </w:rPr>
        <w:tab/>
        <w:t>Defendant is not in default because: _______________________________</w:t>
      </w:r>
      <w:r w:rsidRPr="00C34381">
        <w:rPr>
          <w:rFonts w:ascii="Arial" w:hAnsi="Arial" w:cs="Arial"/>
        </w:rPr>
        <w:t>____</w:t>
      </w:r>
    </w:p>
    <w:p w14:paraId="01C76143" w14:textId="1F61662E" w:rsidR="00E767D4" w:rsidRPr="00C34381" w:rsidRDefault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</w:rPr>
        <w:tab/>
        <w:t>_______________________________________________________</w:t>
      </w:r>
      <w:r w:rsidRPr="00C34381">
        <w:rPr>
          <w:rFonts w:ascii="Arial" w:hAnsi="Arial" w:cs="Arial"/>
        </w:rPr>
        <w:t>_________.</w:t>
      </w:r>
    </w:p>
    <w:p w14:paraId="01C76144" w14:textId="0451DA05" w:rsidR="00E767D4" w:rsidRPr="00C34381" w:rsidRDefault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</w:rPr>
        <w:t>2.</w:t>
      </w:r>
      <w:r w:rsidRPr="00C34381">
        <w:rPr>
          <w:rFonts w:ascii="Arial" w:hAnsi="Arial" w:cs="Arial"/>
        </w:rPr>
        <w:tab/>
        <w:t xml:space="preserve">The amount of rent that the plaintiff states </w:t>
      </w:r>
      <w:proofErr w:type="gramStart"/>
      <w:r w:rsidRPr="00C34381">
        <w:rPr>
          <w:rFonts w:ascii="Arial" w:hAnsi="Arial" w:cs="Arial"/>
        </w:rPr>
        <w:t>is</w:t>
      </w:r>
      <w:proofErr w:type="gramEnd"/>
      <w:r w:rsidRPr="00C34381">
        <w:rPr>
          <w:rFonts w:ascii="Arial" w:hAnsi="Arial" w:cs="Arial"/>
        </w:rPr>
        <w:t xml:space="preserve"> owed is not correct </w:t>
      </w:r>
      <w:r w:rsidRPr="00C34381">
        <w:rPr>
          <w:rFonts w:ascii="Arial" w:hAnsi="Arial" w:cs="Arial"/>
        </w:rPr>
        <w:t xml:space="preserve">because: </w:t>
      </w:r>
    </w:p>
    <w:p w14:paraId="75A8FC60" w14:textId="77777777" w:rsidR="00C34381" w:rsidRPr="00C34381" w:rsidRDefault="00C34381" w:rsidP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</w:rPr>
        <w:tab/>
        <w:t>________________________________________________________________</w:t>
      </w:r>
      <w:r>
        <w:rPr>
          <w:rFonts w:ascii="Arial" w:hAnsi="Arial" w:cs="Arial"/>
        </w:rPr>
        <w:br/>
      </w:r>
      <w:r w:rsidRPr="00C34381">
        <w:rPr>
          <w:rFonts w:ascii="Arial" w:hAnsi="Arial" w:cs="Arial"/>
        </w:rPr>
        <w:tab/>
        <w:t>________________________________________________________________.</w:t>
      </w:r>
    </w:p>
    <w:p w14:paraId="175E4786" w14:textId="77777777" w:rsidR="00C34381" w:rsidRPr="00C34381" w:rsidRDefault="00C34381" w:rsidP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</w:rPr>
        <w:t>3.</w:t>
      </w:r>
      <w:r w:rsidRPr="00C34381">
        <w:rPr>
          <w:rFonts w:ascii="Arial" w:hAnsi="Arial" w:cs="Arial"/>
        </w:rPr>
        <w:tab/>
        <w:t xml:space="preserve">The damages claimed by the plaintiff are not owed to the plaintiff </w:t>
      </w:r>
      <w:r w:rsidRPr="00C34381">
        <w:rPr>
          <w:rFonts w:ascii="Arial" w:hAnsi="Arial" w:cs="Arial"/>
        </w:rPr>
        <w:t xml:space="preserve">because: </w:t>
      </w:r>
      <w:r w:rsidRPr="00C34381">
        <w:rPr>
          <w:rFonts w:ascii="Arial" w:hAnsi="Arial" w:cs="Arial"/>
        </w:rPr>
        <w:tab/>
        <w:t>________________________________________________________________</w:t>
      </w:r>
      <w:r>
        <w:rPr>
          <w:rFonts w:ascii="Arial" w:hAnsi="Arial" w:cs="Arial"/>
        </w:rPr>
        <w:br/>
      </w:r>
      <w:r w:rsidRPr="00C34381">
        <w:rPr>
          <w:rFonts w:ascii="Arial" w:hAnsi="Arial" w:cs="Arial"/>
        </w:rPr>
        <w:tab/>
        <w:t>________________________________________________________________.</w:t>
      </w:r>
    </w:p>
    <w:p w14:paraId="32D3D469" w14:textId="77777777" w:rsidR="00C34381" w:rsidRPr="00C34381" w:rsidRDefault="00C34381" w:rsidP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</w:rPr>
        <w:t>4.</w:t>
      </w:r>
      <w:r w:rsidRPr="00C34381">
        <w:rPr>
          <w:rFonts w:ascii="Arial" w:hAnsi="Arial" w:cs="Arial"/>
        </w:rPr>
        <w:tab/>
        <w:t xml:space="preserve">The defendant asserts the following counterclaim or setoff against the plaintiff: </w:t>
      </w:r>
      <w:r w:rsidRPr="00C34381">
        <w:rPr>
          <w:rFonts w:ascii="Arial" w:hAnsi="Arial" w:cs="Arial"/>
        </w:rPr>
        <w:tab/>
        <w:t>________________________________________________________________</w:t>
      </w:r>
      <w:r>
        <w:rPr>
          <w:rFonts w:ascii="Arial" w:hAnsi="Arial" w:cs="Arial"/>
        </w:rPr>
        <w:br/>
      </w:r>
      <w:r w:rsidRPr="00C34381">
        <w:rPr>
          <w:rFonts w:ascii="Arial" w:hAnsi="Arial" w:cs="Arial"/>
        </w:rPr>
        <w:tab/>
        <w:t>________________________________________________________________.</w:t>
      </w:r>
    </w:p>
    <w:p w14:paraId="3638EB06" w14:textId="77777777" w:rsidR="00C34381" w:rsidRDefault="00C34381" w:rsidP="00C34381">
      <w:pPr>
        <w:widowControl w:val="0"/>
        <w:rPr>
          <w:rFonts w:ascii="Arial" w:hAnsi="Arial" w:cs="Arial"/>
          <w:i/>
        </w:rPr>
      </w:pPr>
    </w:p>
    <w:p w14:paraId="01C7614A" w14:textId="2F10E549" w:rsidR="00E767D4" w:rsidRPr="00C34381" w:rsidRDefault="00C34381" w:rsidP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  <w:i/>
        </w:rPr>
        <w:t>(check if applicable)</w:t>
      </w:r>
      <w:r w:rsidRPr="00C34381">
        <w:rPr>
          <w:rFonts w:ascii="Arial" w:hAnsi="Arial" w:cs="Arial"/>
        </w:rPr>
        <w:t xml:space="preserve">      </w:t>
      </w:r>
    </w:p>
    <w:p w14:paraId="01C7614B" w14:textId="43B92D5F" w:rsidR="00E767D4" w:rsidRPr="00C34381" w:rsidRDefault="00C34381">
      <w:pPr>
        <w:widowControl w:val="0"/>
        <w:ind w:left="720" w:hanging="720"/>
        <w:rPr>
          <w:rFonts w:ascii="Arial" w:hAnsi="Arial" w:cs="Arial"/>
        </w:rPr>
      </w:pPr>
      <w:r w:rsidRPr="00C34381"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proofErr w:type="gramStart"/>
      <w:r w:rsidRPr="00C34381">
        <w:rPr>
          <w:rFonts w:ascii="Arial" w:hAnsi="Arial" w:cs="Arial"/>
        </w:rPr>
        <w:t>[  ]</w:t>
      </w:r>
      <w:proofErr w:type="gramEnd"/>
      <w:r>
        <w:rPr>
          <w:rFonts w:ascii="Arial" w:hAnsi="Arial" w:cs="Arial"/>
        </w:rPr>
        <w:t xml:space="preserve">  </w:t>
      </w:r>
      <w:r w:rsidRPr="00C34381">
        <w:rPr>
          <w:rFonts w:ascii="Arial" w:hAnsi="Arial" w:cs="Arial"/>
        </w:rPr>
        <w:t>Defendant requests s</w:t>
      </w:r>
      <w:r w:rsidRPr="00C34381">
        <w:rPr>
          <w:rFonts w:ascii="Arial" w:hAnsi="Arial" w:cs="Arial"/>
        </w:rPr>
        <w:t xml:space="preserve">eparate trials on the issues of restitution and damages.   </w:t>
      </w:r>
    </w:p>
    <w:p w14:paraId="6C7CBC44" w14:textId="77777777" w:rsidR="00C34381" w:rsidRDefault="00C34381">
      <w:pPr>
        <w:widowControl w:val="0"/>
        <w:rPr>
          <w:rFonts w:ascii="Arial" w:hAnsi="Arial" w:cs="Arial"/>
        </w:rPr>
      </w:pPr>
    </w:p>
    <w:p w14:paraId="01C7614D" w14:textId="320E5FC4" w:rsidR="00E767D4" w:rsidRPr="00C34381" w:rsidRDefault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  <w:t>______</w:t>
      </w:r>
      <w:r w:rsidRPr="00C34381">
        <w:rPr>
          <w:rFonts w:ascii="Arial" w:hAnsi="Arial" w:cs="Arial"/>
        </w:rPr>
        <w:t>____________________________________</w:t>
      </w:r>
    </w:p>
    <w:p w14:paraId="01C7614E" w14:textId="77777777" w:rsidR="00E767D4" w:rsidRPr="00C34381" w:rsidRDefault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  <w:t xml:space="preserve">Signed  </w:t>
      </w:r>
      <w:r w:rsidRPr="00C34381">
        <w:rPr>
          <w:rFonts w:ascii="Arial" w:hAnsi="Arial" w:cs="Arial"/>
        </w:rPr>
        <w:tab/>
      </w:r>
    </w:p>
    <w:p w14:paraId="01C7614F" w14:textId="0692540E" w:rsidR="00E767D4" w:rsidRPr="00C34381" w:rsidRDefault="00C34381">
      <w:pPr>
        <w:widowControl w:val="0"/>
        <w:ind w:left="3600" w:hanging="3600"/>
        <w:rPr>
          <w:rFonts w:ascii="Arial" w:hAnsi="Arial" w:cs="Arial"/>
        </w:rPr>
      </w:pPr>
      <w:r w:rsidRPr="00C34381">
        <w:rPr>
          <w:rFonts w:ascii="Arial" w:hAnsi="Arial" w:cs="Arial"/>
        </w:rPr>
        <w:t xml:space="preserve"> </w:t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  <w:t xml:space="preserve"> </w:t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  <w:t>__________</w:t>
      </w:r>
      <w:r w:rsidRPr="00C34381">
        <w:rPr>
          <w:rFonts w:ascii="Arial" w:hAnsi="Arial" w:cs="Arial"/>
        </w:rPr>
        <w:t>________________________________</w:t>
      </w:r>
    </w:p>
    <w:p w14:paraId="01C76150" w14:textId="77777777" w:rsidR="00E767D4" w:rsidRPr="00C34381" w:rsidRDefault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  <w:t xml:space="preserve">Name </w:t>
      </w:r>
      <w:r w:rsidRPr="00C34381">
        <w:rPr>
          <w:rFonts w:ascii="Arial" w:hAnsi="Arial" w:cs="Arial"/>
          <w:i/>
        </w:rPr>
        <w:t>(print)</w:t>
      </w:r>
      <w:r w:rsidRPr="00C34381">
        <w:rPr>
          <w:rFonts w:ascii="Arial" w:hAnsi="Arial" w:cs="Arial"/>
        </w:rPr>
        <w:t xml:space="preserve">  </w:t>
      </w:r>
      <w:r w:rsidRPr="00C34381">
        <w:rPr>
          <w:rFonts w:ascii="Arial" w:hAnsi="Arial" w:cs="Arial"/>
        </w:rPr>
        <w:tab/>
      </w:r>
    </w:p>
    <w:p w14:paraId="01C76151" w14:textId="5056577F" w:rsidR="00E767D4" w:rsidRPr="00C34381" w:rsidRDefault="00C34381">
      <w:pPr>
        <w:widowControl w:val="0"/>
        <w:ind w:left="3600" w:hanging="3600"/>
        <w:rPr>
          <w:rFonts w:ascii="Arial" w:hAnsi="Arial" w:cs="Arial"/>
        </w:rPr>
      </w:pPr>
      <w:r w:rsidRPr="00C34381">
        <w:rPr>
          <w:rFonts w:ascii="Arial" w:hAnsi="Arial" w:cs="Arial"/>
        </w:rPr>
        <w:t xml:space="preserve"> </w:t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  <w:t xml:space="preserve"> </w:t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>________________</w:t>
      </w:r>
      <w:r w:rsidRPr="00C34381">
        <w:rPr>
          <w:rFonts w:ascii="Arial" w:hAnsi="Arial" w:cs="Arial"/>
        </w:rPr>
        <w:t>__________________________</w:t>
      </w:r>
    </w:p>
    <w:p w14:paraId="01C76152" w14:textId="77777777" w:rsidR="00E767D4" w:rsidRPr="00C34381" w:rsidRDefault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  <w:t xml:space="preserve">Address </w:t>
      </w:r>
      <w:r w:rsidRPr="00C34381">
        <w:rPr>
          <w:rFonts w:ascii="Arial" w:hAnsi="Arial" w:cs="Arial"/>
          <w:i/>
        </w:rPr>
        <w:t>(print)</w:t>
      </w:r>
    </w:p>
    <w:p w14:paraId="01C76153" w14:textId="01110953" w:rsidR="00E767D4" w:rsidRPr="00C34381" w:rsidRDefault="00C34381">
      <w:pPr>
        <w:widowControl w:val="0"/>
        <w:ind w:left="3600" w:hanging="3600"/>
        <w:rPr>
          <w:rFonts w:ascii="Arial" w:hAnsi="Arial" w:cs="Arial"/>
        </w:rPr>
      </w:pPr>
      <w:r w:rsidRPr="00C34381">
        <w:rPr>
          <w:rFonts w:ascii="Arial" w:hAnsi="Arial" w:cs="Arial"/>
        </w:rPr>
        <w:t xml:space="preserve"> </w:t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  <w:t xml:space="preserve"> </w:t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  <w:t>_____________</w:t>
      </w:r>
      <w:r w:rsidRPr="00C34381">
        <w:rPr>
          <w:rFonts w:ascii="Arial" w:hAnsi="Arial" w:cs="Arial"/>
        </w:rPr>
        <w:t>_____________________________</w:t>
      </w:r>
    </w:p>
    <w:p w14:paraId="01C76154" w14:textId="77777777" w:rsidR="00E767D4" w:rsidRPr="00C34381" w:rsidRDefault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  <w:t xml:space="preserve">City, </w:t>
      </w:r>
      <w:proofErr w:type="gramStart"/>
      <w:r w:rsidRPr="00C34381">
        <w:rPr>
          <w:rFonts w:ascii="Arial" w:hAnsi="Arial" w:cs="Arial"/>
        </w:rPr>
        <w:t>state</w:t>
      </w:r>
      <w:proofErr w:type="gramEnd"/>
      <w:r w:rsidRPr="00C34381">
        <w:rPr>
          <w:rFonts w:ascii="Arial" w:hAnsi="Arial" w:cs="Arial"/>
        </w:rPr>
        <w:t xml:space="preserve"> and zip code </w:t>
      </w:r>
      <w:r w:rsidRPr="00C34381">
        <w:rPr>
          <w:rFonts w:ascii="Arial" w:hAnsi="Arial" w:cs="Arial"/>
          <w:i/>
        </w:rPr>
        <w:t>(print)</w:t>
      </w:r>
      <w:r w:rsidRPr="00C34381">
        <w:rPr>
          <w:rFonts w:ascii="Arial" w:hAnsi="Arial" w:cs="Arial"/>
        </w:rPr>
        <w:t xml:space="preserve">  </w:t>
      </w:r>
    </w:p>
    <w:p w14:paraId="21DBCF6B" w14:textId="28909C66" w:rsidR="00C34381" w:rsidRDefault="00C34381" w:rsidP="00C34381">
      <w:pPr>
        <w:widowControl w:val="0"/>
        <w:ind w:left="3600" w:hanging="3600"/>
        <w:rPr>
          <w:rFonts w:ascii="Arial" w:hAnsi="Arial" w:cs="Arial"/>
        </w:rPr>
      </w:pPr>
      <w:r w:rsidRPr="00C34381">
        <w:rPr>
          <w:rFonts w:ascii="Arial" w:hAnsi="Arial" w:cs="Arial"/>
        </w:rPr>
        <w:t xml:space="preserve"> </w:t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  <w:t xml:space="preserve"> </w:t>
      </w:r>
      <w:r w:rsidRPr="00C34381">
        <w:rPr>
          <w:rFonts w:ascii="Arial" w:hAnsi="Arial" w:cs="Arial"/>
        </w:rPr>
        <w:tab/>
      </w:r>
      <w:r w:rsidRPr="00C3438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4381">
        <w:rPr>
          <w:rFonts w:ascii="Arial" w:hAnsi="Arial" w:cs="Arial"/>
        </w:rPr>
        <w:t>___</w:t>
      </w:r>
      <w:r w:rsidRPr="00C34381">
        <w:rPr>
          <w:rFonts w:ascii="Arial" w:hAnsi="Arial" w:cs="Arial"/>
        </w:rPr>
        <w:t>___</w:t>
      </w:r>
      <w:r w:rsidRPr="00C34381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</w:t>
      </w:r>
      <w:r w:rsidRPr="00C34381">
        <w:rPr>
          <w:rFonts w:ascii="Arial" w:hAnsi="Arial" w:cs="Arial"/>
        </w:rPr>
        <w:t>______</w:t>
      </w:r>
    </w:p>
    <w:p w14:paraId="01C76156" w14:textId="37ED3375" w:rsidR="00E767D4" w:rsidRPr="00C34381" w:rsidRDefault="00C34381" w:rsidP="00C34381">
      <w:pPr>
        <w:widowControl w:val="0"/>
        <w:ind w:left="3600"/>
        <w:rPr>
          <w:rFonts w:ascii="Arial" w:hAnsi="Arial" w:cs="Arial"/>
        </w:rPr>
      </w:pPr>
      <w:r w:rsidRPr="00C34381">
        <w:rPr>
          <w:rFonts w:ascii="Arial" w:hAnsi="Arial" w:cs="Arial"/>
        </w:rPr>
        <w:t xml:space="preserve">Telephone number    </w:t>
      </w:r>
      <w:r w:rsidRPr="00C34381">
        <w:rPr>
          <w:rFonts w:ascii="Arial" w:hAnsi="Arial" w:cs="Arial"/>
        </w:rPr>
        <w:tab/>
      </w:r>
    </w:p>
    <w:p w14:paraId="20442EB9" w14:textId="77777777" w:rsidR="00C34381" w:rsidRDefault="00C34381">
      <w:pPr>
        <w:widowControl w:val="0"/>
        <w:rPr>
          <w:rFonts w:ascii="Arial" w:hAnsi="Arial" w:cs="Arial"/>
        </w:rPr>
      </w:pPr>
    </w:p>
    <w:p w14:paraId="01C76157" w14:textId="4ECCC23B" w:rsidR="00E767D4" w:rsidRPr="00C34381" w:rsidRDefault="00C34381">
      <w:pPr>
        <w:widowControl w:val="0"/>
        <w:rPr>
          <w:rFonts w:ascii="Arial" w:hAnsi="Arial" w:cs="Arial"/>
        </w:rPr>
      </w:pPr>
      <w:r w:rsidRPr="00C34381">
        <w:rPr>
          <w:rFonts w:ascii="Arial" w:hAnsi="Arial" w:cs="Arial"/>
        </w:rPr>
        <w:t>[Adopte</w:t>
      </w:r>
      <w:r w:rsidRPr="00C34381">
        <w:rPr>
          <w:rFonts w:ascii="Arial" w:hAnsi="Arial" w:cs="Arial"/>
        </w:rPr>
        <w:t>d, effective September 2, 1997.]</w:t>
      </w:r>
    </w:p>
    <w:sectPr w:rsidR="00E767D4" w:rsidRPr="00C3438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767D4"/>
    <w:rsid w:val="00AE5125"/>
    <w:rsid w:val="00C34381"/>
    <w:rsid w:val="00E7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76132"/>
  <w15:docId w15:val="{8D1D5F39-23F2-490D-A801-4243E4EC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D27F6-0F97-4783-8129-60003F4D3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7567C-E615-47F5-85B3-FB5FAACF0C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Loretta Barela</cp:lastModifiedBy>
  <cp:revision>3</cp:revision>
  <dcterms:created xsi:type="dcterms:W3CDTF">2023-10-17T20:37:00Z</dcterms:created>
  <dcterms:modified xsi:type="dcterms:W3CDTF">2023-10-17T20:42:00Z</dcterms:modified>
</cp:coreProperties>
</file>