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00BC" w14:textId="77777777" w:rsidR="008A7F14" w:rsidRPr="00E114AC" w:rsidRDefault="008A7F14" w:rsidP="00E114AC">
      <w:pPr>
        <w:spacing w:after="120"/>
        <w:rPr>
          <w:rFonts w:ascii="Arial" w:hAnsi="Arial" w:cs="Arial"/>
          <w:sz w:val="24"/>
          <w:szCs w:val="24"/>
        </w:rPr>
      </w:pPr>
      <w:r w:rsidRPr="00E114AC">
        <w:rPr>
          <w:rFonts w:ascii="Arial" w:hAnsi="Arial" w:cs="Arial"/>
          <w:sz w:val="24"/>
          <w:szCs w:val="24"/>
          <w:lang w:val="en-CA"/>
        </w:rPr>
        <w:fldChar w:fldCharType="begin"/>
      </w:r>
      <w:r w:rsidRPr="00E114A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114AC">
        <w:rPr>
          <w:rFonts w:ascii="Arial" w:hAnsi="Arial" w:cs="Arial"/>
          <w:sz w:val="24"/>
          <w:szCs w:val="24"/>
          <w:lang w:val="en-CA"/>
        </w:rPr>
        <w:fldChar w:fldCharType="end"/>
      </w:r>
      <w:r w:rsidRPr="00E114AC">
        <w:rPr>
          <w:rFonts w:ascii="Arial" w:hAnsi="Arial" w:cs="Arial"/>
          <w:b/>
          <w:bCs/>
          <w:sz w:val="24"/>
          <w:szCs w:val="24"/>
        </w:rPr>
        <w:t>13-2214. Verdict for third-party defendant.</w:t>
      </w:r>
    </w:p>
    <w:p w14:paraId="35380683" w14:textId="77777777" w:rsidR="008A7F14" w:rsidRPr="00E114AC" w:rsidRDefault="008A7F1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E114AC">
        <w:rPr>
          <w:rFonts w:ascii="Arial" w:hAnsi="Arial" w:cs="Arial"/>
          <w:sz w:val="24"/>
          <w:szCs w:val="24"/>
        </w:rPr>
        <w:tab/>
        <w:t xml:space="preserve">We find for the third-party defendant.   </w:t>
      </w:r>
    </w:p>
    <w:p w14:paraId="415E9DBE" w14:textId="77777777" w:rsidR="008A7F14" w:rsidRPr="00E114AC" w:rsidRDefault="008A7F14">
      <w:pPr>
        <w:rPr>
          <w:rFonts w:ascii="Arial" w:hAnsi="Arial" w:cs="Arial"/>
          <w:sz w:val="24"/>
          <w:szCs w:val="24"/>
        </w:rPr>
      </w:pPr>
    </w:p>
    <w:p w14:paraId="65D646CE" w14:textId="77777777" w:rsidR="008A7F14" w:rsidRPr="00E114AC" w:rsidRDefault="008A7F14">
      <w:pPr>
        <w:rPr>
          <w:rFonts w:ascii="Arial" w:hAnsi="Arial" w:cs="Arial"/>
          <w:sz w:val="24"/>
          <w:szCs w:val="24"/>
        </w:rPr>
      </w:pPr>
    </w:p>
    <w:p w14:paraId="6867434C" w14:textId="77777777" w:rsidR="008A7F14" w:rsidRPr="00E114AC" w:rsidRDefault="008A7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5C8D9B1E" w14:textId="77777777" w:rsidR="008A7F14" w:rsidRPr="00E114AC" w:rsidRDefault="008A7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</w:r>
      <w:r w:rsidRPr="00E114AC">
        <w:rPr>
          <w:rFonts w:ascii="Arial" w:hAnsi="Arial" w:cs="Arial"/>
          <w:sz w:val="24"/>
          <w:szCs w:val="24"/>
        </w:rPr>
        <w:tab/>
        <w:t xml:space="preserve">Foreperson </w:t>
      </w:r>
    </w:p>
    <w:p w14:paraId="3F84A5F1" w14:textId="77777777" w:rsidR="008A7F14" w:rsidRPr="00E114AC" w:rsidRDefault="008A7F14">
      <w:pPr>
        <w:rPr>
          <w:rFonts w:ascii="Arial" w:hAnsi="Arial" w:cs="Arial"/>
          <w:sz w:val="24"/>
          <w:szCs w:val="24"/>
        </w:rPr>
      </w:pPr>
    </w:p>
    <w:p w14:paraId="5EDED26F" w14:textId="77777777" w:rsidR="008A7F14" w:rsidRPr="00E114AC" w:rsidRDefault="008A7F14" w:rsidP="00E114A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114AC">
        <w:rPr>
          <w:rFonts w:ascii="Arial" w:hAnsi="Arial" w:cs="Arial"/>
          <w:sz w:val="24"/>
          <w:szCs w:val="24"/>
        </w:rPr>
        <w:t>USE NOTE</w:t>
      </w:r>
      <w:r w:rsidR="00E114AC">
        <w:rPr>
          <w:rFonts w:ascii="Arial" w:hAnsi="Arial" w:cs="Arial"/>
          <w:sz w:val="24"/>
          <w:szCs w:val="24"/>
        </w:rPr>
        <w:t>S</w:t>
      </w:r>
    </w:p>
    <w:p w14:paraId="253BDBE5" w14:textId="77777777" w:rsidR="008A7F14" w:rsidRPr="00E114AC" w:rsidRDefault="008A7F14">
      <w:pPr>
        <w:rPr>
          <w:rFonts w:ascii="Arial" w:hAnsi="Arial" w:cs="Arial"/>
          <w:sz w:val="24"/>
          <w:szCs w:val="24"/>
        </w:rPr>
      </w:pPr>
      <w:r w:rsidRPr="00E114AC">
        <w:rPr>
          <w:rFonts w:ascii="Arial" w:hAnsi="Arial" w:cs="Arial"/>
          <w:sz w:val="24"/>
          <w:szCs w:val="24"/>
        </w:rPr>
        <w:tab/>
        <w:t xml:space="preserve">When UJI 13-2213 NMRA is used, then UJI 13-2214 NMRA will also be used. </w:t>
      </w:r>
    </w:p>
    <w:p w14:paraId="046FA56E" w14:textId="77777777" w:rsidR="008A7F14" w:rsidRPr="00E114AC" w:rsidRDefault="008A7F14">
      <w:pPr>
        <w:rPr>
          <w:rFonts w:ascii="Arial" w:hAnsi="Arial" w:cs="Arial"/>
        </w:rPr>
      </w:pPr>
      <w:r w:rsidRPr="00E114AC">
        <w:rPr>
          <w:rFonts w:ascii="Arial" w:hAnsi="Arial" w:cs="Arial"/>
          <w:sz w:val="24"/>
          <w:szCs w:val="24"/>
        </w:rPr>
        <w:t xml:space="preserve">[As amended, effective November 1, 1991.] </w:t>
      </w:r>
    </w:p>
    <w:sectPr w:rsidR="008A7F14" w:rsidRPr="00E114A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B75"/>
    <w:rsid w:val="001119DE"/>
    <w:rsid w:val="008A7F14"/>
    <w:rsid w:val="00CB3726"/>
    <w:rsid w:val="00CF1B75"/>
    <w:rsid w:val="00E1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4FF5FE"/>
  <w14:defaultImageDpi w14:val="0"/>
  <w15:chartTrackingRefBased/>
  <w15:docId w15:val="{5AB0092F-9B0A-4CFA-8F23-7AB745B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D5022F-7D61-46F2-B8EF-E8F42834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35960-F9C5-4C21-9005-B97F38764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D2C52-16DB-40CC-942E-EAFB4E820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2023-11-29T20:41:00Z</dcterms:created>
  <dcterms:modified xsi:type="dcterms:W3CDTF">2023-11-29T20:41:00Z</dcterms:modified>
</cp:coreProperties>
</file>