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B8C2" w14:textId="520DAFA3" w:rsidR="0042421E" w:rsidRPr="0042421E" w:rsidRDefault="0042421E" w:rsidP="0042421E">
      <w:pPr>
        <w:autoSpaceDE w:val="0"/>
        <w:autoSpaceDN w:val="0"/>
        <w:adjustRightInd w:val="0"/>
        <w:spacing w:after="120" w:line="240" w:lineRule="auto"/>
        <w:rPr>
          <w:rFonts w:ascii="Arial" w:hAnsi="Arial" w:cs="Arial"/>
          <w:kern w:val="0"/>
          <w:sz w:val="24"/>
          <w:szCs w:val="24"/>
        </w:rPr>
      </w:pPr>
      <w:r w:rsidRPr="0042421E">
        <w:rPr>
          <w:rFonts w:ascii="Arial" w:hAnsi="Arial" w:cs="Arial"/>
          <w:kern w:val="0"/>
          <w:sz w:val="24"/>
          <w:szCs w:val="24"/>
          <w:lang w:val="en-CA"/>
        </w:rPr>
        <w:fldChar w:fldCharType="begin"/>
      </w:r>
      <w:r w:rsidRPr="0042421E">
        <w:rPr>
          <w:rFonts w:ascii="Arial" w:hAnsi="Arial" w:cs="Arial"/>
          <w:kern w:val="0"/>
          <w:sz w:val="24"/>
          <w:szCs w:val="24"/>
          <w:lang w:val="en-CA"/>
        </w:rPr>
        <w:instrText xml:space="preserve"> SEQ CHAPTER \h \r 1</w:instrText>
      </w:r>
      <w:r w:rsidRPr="0042421E">
        <w:rPr>
          <w:rFonts w:ascii="Arial" w:hAnsi="Arial" w:cs="Arial"/>
          <w:kern w:val="0"/>
          <w:sz w:val="24"/>
          <w:szCs w:val="24"/>
          <w:lang w:val="en-CA"/>
        </w:rPr>
        <w:fldChar w:fldCharType="end"/>
      </w:r>
      <w:r w:rsidRPr="0042421E">
        <w:rPr>
          <w:rFonts w:ascii="Arial" w:hAnsi="Arial" w:cs="Arial"/>
          <w:b/>
          <w:bCs/>
          <w:kern w:val="0"/>
          <w:sz w:val="24"/>
          <w:szCs w:val="24"/>
        </w:rPr>
        <w:t>13-1122. Hospital liability where orders followed.</w:t>
      </w:r>
    </w:p>
    <w:p w14:paraId="3BC59D34" w14:textId="7504305D" w:rsidR="0042421E" w:rsidRPr="0042421E" w:rsidRDefault="0042421E" w:rsidP="0042421E">
      <w:pPr>
        <w:autoSpaceDE w:val="0"/>
        <w:autoSpaceDN w:val="0"/>
        <w:adjustRightInd w:val="0"/>
        <w:spacing w:after="0" w:line="240" w:lineRule="auto"/>
        <w:rPr>
          <w:rFonts w:ascii="Arial" w:hAnsi="Arial" w:cs="Arial"/>
          <w:kern w:val="0"/>
          <w:sz w:val="24"/>
          <w:szCs w:val="24"/>
        </w:rPr>
      </w:pPr>
      <w:r w:rsidRPr="0042421E">
        <w:rPr>
          <w:rFonts w:ascii="Arial" w:hAnsi="Arial" w:cs="Arial"/>
          <w:kern w:val="0"/>
          <w:sz w:val="24"/>
          <w:szCs w:val="24"/>
        </w:rPr>
        <w:tab/>
        <w:t>The hospital is not liable when following the orders of the doctor unless the hospital knew or in the exercise of ordinary care should have known that the orders of the doctor were in error and failed to call the error to the doctor's attention.</w:t>
      </w:r>
    </w:p>
    <w:p w14:paraId="351358DF" w14:textId="2E5BD2DC" w:rsidR="00F70A94" w:rsidRPr="0042421E" w:rsidRDefault="0042421E" w:rsidP="0042421E">
      <w:pPr>
        <w:rPr>
          <w:rFonts w:ascii="Arial" w:hAnsi="Arial" w:cs="Arial"/>
        </w:rPr>
      </w:pPr>
      <w:r w:rsidRPr="0042421E">
        <w:rPr>
          <w:rFonts w:ascii="Arial" w:hAnsi="Arial" w:cs="Arial"/>
          <w:kern w:val="0"/>
          <w:sz w:val="24"/>
          <w:szCs w:val="24"/>
        </w:rPr>
        <w:t>[As amended, effective January 1, 1987; August 15, 1997.]</w:t>
      </w:r>
    </w:p>
    <w:sectPr w:rsidR="00F70A94" w:rsidRPr="00424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1E"/>
    <w:rsid w:val="0042421E"/>
    <w:rsid w:val="00F7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7672"/>
  <w15:chartTrackingRefBased/>
  <w15:docId w15:val="{2048046C-9501-4738-A061-2A00B4BC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01500B-38E3-4E89-9CCC-0C0EFE014805}"/>
</file>

<file path=customXml/itemProps2.xml><?xml version="1.0" encoding="utf-8"?>
<ds:datastoreItem xmlns:ds="http://schemas.openxmlformats.org/officeDocument/2006/customXml" ds:itemID="{7675A9F1-7C74-4782-9B7D-1CBC59487B1E}"/>
</file>

<file path=customXml/itemProps3.xml><?xml version="1.0" encoding="utf-8"?>
<ds:datastoreItem xmlns:ds="http://schemas.openxmlformats.org/officeDocument/2006/customXml" ds:itemID="{B62D1311-3F2B-41C7-8183-9787126A1D07}"/>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2023-11-13T22:13:00Z</dcterms:created>
  <dcterms:modified xsi:type="dcterms:W3CDTF">2023-11-13T22:14:00Z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