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9BED0" w14:textId="77777777" w:rsidR="007F415E" w:rsidRPr="00AE2978" w:rsidRDefault="007F415E" w:rsidP="000C6120">
      <w:pPr>
        <w:spacing w:before="100" w:beforeAutospacing="1"/>
        <w:rPr>
          <w:rFonts w:ascii="Arial" w:eastAsia="Times New Roman" w:hAnsi="Arial" w:cs="Arial"/>
          <w:b/>
          <w:sz w:val="24"/>
          <w:szCs w:val="24"/>
        </w:rPr>
      </w:pPr>
      <w:bookmarkStart w:id="0" w:name="_Toc12964168"/>
      <w:r w:rsidRPr="00AE2978">
        <w:rPr>
          <w:rFonts w:ascii="Arial" w:eastAsia="Times New Roman" w:hAnsi="Arial" w:cs="Arial"/>
          <w:b/>
          <w:sz w:val="24"/>
          <w:szCs w:val="24"/>
        </w:rPr>
        <w:t>14-6012. Multiple verdict forms; lesser included offenses.</w:t>
      </w:r>
      <w:bookmarkEnd w:id="0"/>
      <w:r w:rsidRPr="00AE2978">
        <w:rPr>
          <w:rFonts w:ascii="Arial" w:eastAsia="Times New Roman" w:hAnsi="Arial" w:cs="Arial"/>
          <w:b/>
          <w:bCs/>
          <w:sz w:val="24"/>
          <w:szCs w:val="24"/>
          <w:vertAlign w:val="superscript"/>
        </w:rPr>
        <w:t>1</w:t>
      </w:r>
    </w:p>
    <w:p w14:paraId="30E9FD94" w14:textId="43784FCC" w:rsidR="007F415E" w:rsidRPr="00AE2978" w:rsidRDefault="007F415E" w:rsidP="008E529B">
      <w:pPr>
        <w:ind w:firstLine="720"/>
        <w:rPr>
          <w:rFonts w:ascii="Arial" w:eastAsia="Times New Roman" w:hAnsi="Arial" w:cs="Arial"/>
          <w:sz w:val="24"/>
          <w:szCs w:val="24"/>
        </w:rPr>
      </w:pPr>
      <w:r w:rsidRPr="00AE2978">
        <w:rPr>
          <w:rFonts w:ascii="Arial" w:eastAsia="Times New Roman" w:hAnsi="Arial" w:cs="Arial"/>
          <w:sz w:val="24"/>
          <w:szCs w:val="24"/>
        </w:rPr>
        <w:t>In this case, as to the charge of __________________</w:t>
      </w:r>
      <w:r w:rsidRPr="00AE2978">
        <w:rPr>
          <w:rFonts w:ascii="Arial" w:eastAsia="Times New Roman" w:hAnsi="Arial" w:cs="Arial"/>
          <w:sz w:val="24"/>
          <w:szCs w:val="24"/>
          <w:vertAlign w:val="superscript"/>
        </w:rPr>
        <w:t>2</w:t>
      </w:r>
      <w:r w:rsidRPr="00AE2978">
        <w:rPr>
          <w:rFonts w:ascii="Arial" w:eastAsia="Times New Roman" w:hAnsi="Arial" w:cs="Arial"/>
          <w:sz w:val="24"/>
          <w:szCs w:val="24"/>
        </w:rPr>
        <w:t xml:space="preserve"> [contained in Count __________], there are </w:t>
      </w:r>
      <w:r w:rsidR="000E1A30" w:rsidRPr="00AE2978">
        <w:rPr>
          <w:rFonts w:ascii="Arial" w:eastAsia="Times New Roman" w:hAnsi="Arial" w:cs="Arial"/>
          <w:sz w:val="24"/>
          <w:szCs w:val="24"/>
        </w:rPr>
        <w:t xml:space="preserve">four </w:t>
      </w:r>
      <w:r w:rsidRPr="00AE2978">
        <w:rPr>
          <w:rFonts w:ascii="Arial" w:eastAsia="Times New Roman" w:hAnsi="Arial" w:cs="Arial"/>
          <w:sz w:val="24"/>
          <w:szCs w:val="24"/>
        </w:rPr>
        <w:t>possible verdicts [as to each def</w:t>
      </w:r>
      <w:r w:rsidR="00D679F5" w:rsidRPr="00AE2978">
        <w:rPr>
          <w:rFonts w:ascii="Arial" w:eastAsia="Times New Roman" w:hAnsi="Arial" w:cs="Arial"/>
          <w:sz w:val="24"/>
          <w:szCs w:val="24"/>
        </w:rPr>
        <w:t>endant] [as to the defendant[s]</w:t>
      </w:r>
      <w:r w:rsidR="006B3CDB" w:rsidRPr="00AE2978">
        <w:rPr>
          <w:rFonts w:ascii="Arial" w:eastAsia="Times New Roman" w:hAnsi="Arial" w:cs="Arial"/>
          <w:sz w:val="24"/>
          <w:szCs w:val="24"/>
        </w:rPr>
        <w:t xml:space="preserve"> __________________</w:t>
      </w:r>
      <w:r w:rsidRPr="00AE2978">
        <w:rPr>
          <w:rFonts w:ascii="Arial" w:eastAsia="Times New Roman" w:hAnsi="Arial" w:cs="Arial"/>
          <w:sz w:val="24"/>
          <w:szCs w:val="24"/>
        </w:rPr>
        <w:t xml:space="preserve"> </w:t>
      </w:r>
      <w:r w:rsidRPr="00AE2978">
        <w:rPr>
          <w:rFonts w:ascii="Arial" w:eastAsia="Times New Roman" w:hAnsi="Arial" w:cs="Arial"/>
          <w:i/>
          <w:iCs/>
          <w:sz w:val="24"/>
          <w:szCs w:val="24"/>
        </w:rPr>
        <w:t>(name)</w:t>
      </w:r>
      <w:r w:rsidRPr="00AE2978">
        <w:rPr>
          <w:rFonts w:ascii="Arial" w:eastAsia="Times New Roman" w:hAnsi="Arial" w:cs="Arial"/>
          <w:sz w:val="24"/>
          <w:szCs w:val="24"/>
        </w:rPr>
        <w:t xml:space="preserve">] </w:t>
      </w:r>
    </w:p>
    <w:p w14:paraId="1BB1E7F4" w14:textId="2850D1EF" w:rsidR="007F415E" w:rsidRPr="00AE2978" w:rsidRDefault="007F415E" w:rsidP="008E529B">
      <w:pPr>
        <w:ind w:left="720"/>
        <w:rPr>
          <w:rFonts w:ascii="Arial" w:eastAsia="Times New Roman" w:hAnsi="Arial" w:cs="Arial"/>
          <w:sz w:val="24"/>
          <w:szCs w:val="24"/>
        </w:rPr>
      </w:pPr>
      <w:r w:rsidRPr="00AE2978">
        <w:rPr>
          <w:rFonts w:ascii="Arial" w:eastAsia="Times New Roman" w:hAnsi="Arial" w:cs="Arial"/>
          <w:sz w:val="24"/>
          <w:szCs w:val="24"/>
        </w:rPr>
        <w:t>(1)</w:t>
      </w:r>
      <w:r w:rsidR="00CE37BC" w:rsidRPr="00AE2978">
        <w:rPr>
          <w:rFonts w:ascii="Arial" w:eastAsia="Times New Roman" w:hAnsi="Arial" w:cs="Arial"/>
          <w:sz w:val="24"/>
          <w:szCs w:val="24"/>
        </w:rPr>
        <w:tab/>
      </w:r>
      <w:r w:rsidRPr="00AE2978">
        <w:rPr>
          <w:rFonts w:ascii="Arial" w:eastAsia="Times New Roman" w:hAnsi="Arial" w:cs="Arial"/>
          <w:sz w:val="24"/>
          <w:szCs w:val="24"/>
        </w:rPr>
        <w:t xml:space="preserve">guilty of </w:t>
      </w:r>
      <w:r w:rsidR="006B3CDB" w:rsidRPr="00AE2978">
        <w:rPr>
          <w:rFonts w:ascii="Arial" w:eastAsia="Times New Roman" w:hAnsi="Arial" w:cs="Arial"/>
          <w:sz w:val="24"/>
          <w:szCs w:val="24"/>
        </w:rPr>
        <w:t>___________</w:t>
      </w:r>
      <w:r w:rsidR="000C6120">
        <w:rPr>
          <w:rFonts w:ascii="Arial" w:eastAsia="Times New Roman" w:hAnsi="Arial" w:cs="Arial"/>
          <w:sz w:val="24"/>
          <w:szCs w:val="24"/>
        </w:rPr>
        <w:t>___</w:t>
      </w:r>
      <w:r w:rsidR="006B3CDB" w:rsidRPr="00AE2978">
        <w:rPr>
          <w:rFonts w:ascii="Arial" w:eastAsia="Times New Roman" w:hAnsi="Arial" w:cs="Arial"/>
          <w:sz w:val="24"/>
          <w:szCs w:val="24"/>
        </w:rPr>
        <w:t>_______</w:t>
      </w:r>
      <w:r w:rsidR="00BA58A2" w:rsidRPr="00AE2978">
        <w:rPr>
          <w:rFonts w:ascii="Arial" w:eastAsia="Times New Roman" w:hAnsi="Arial" w:cs="Arial"/>
          <w:sz w:val="24"/>
          <w:szCs w:val="24"/>
        </w:rPr>
        <w:t>;</w:t>
      </w:r>
      <w:r w:rsidRPr="00AE2978">
        <w:rPr>
          <w:rFonts w:ascii="Arial" w:eastAsia="Times New Roman" w:hAnsi="Arial" w:cs="Arial"/>
          <w:sz w:val="24"/>
          <w:szCs w:val="24"/>
          <w:vertAlign w:val="superscript"/>
        </w:rPr>
        <w:t>2</w:t>
      </w:r>
      <w:r w:rsidRPr="00AE2978">
        <w:rPr>
          <w:rFonts w:ascii="Arial" w:eastAsia="Times New Roman" w:hAnsi="Arial" w:cs="Arial"/>
          <w:sz w:val="24"/>
          <w:szCs w:val="24"/>
        </w:rPr>
        <w:t xml:space="preserve"> </w:t>
      </w:r>
    </w:p>
    <w:p w14:paraId="131C3AEC" w14:textId="0093F569" w:rsidR="007F415E" w:rsidRPr="00AE2978" w:rsidRDefault="007F415E" w:rsidP="008E529B">
      <w:pPr>
        <w:ind w:left="720"/>
        <w:rPr>
          <w:rFonts w:ascii="Arial" w:eastAsia="Times New Roman" w:hAnsi="Arial" w:cs="Arial"/>
          <w:sz w:val="24"/>
          <w:szCs w:val="24"/>
        </w:rPr>
      </w:pPr>
      <w:r w:rsidRPr="00AE2978">
        <w:rPr>
          <w:rFonts w:ascii="Arial" w:eastAsia="Times New Roman" w:hAnsi="Arial" w:cs="Arial"/>
          <w:sz w:val="24"/>
          <w:szCs w:val="24"/>
        </w:rPr>
        <w:t>(2)</w:t>
      </w:r>
      <w:r w:rsidR="00CE37BC" w:rsidRPr="00AE2978">
        <w:rPr>
          <w:rFonts w:ascii="Arial" w:eastAsia="Times New Roman" w:hAnsi="Arial" w:cs="Arial"/>
          <w:sz w:val="24"/>
          <w:szCs w:val="24"/>
        </w:rPr>
        <w:tab/>
      </w:r>
      <w:r w:rsidR="00CD4554" w:rsidRPr="00AE2978">
        <w:rPr>
          <w:rFonts w:ascii="Arial" w:eastAsia="Times New Roman" w:hAnsi="Arial" w:cs="Arial"/>
          <w:sz w:val="24"/>
          <w:szCs w:val="24"/>
        </w:rPr>
        <w:t xml:space="preserve">not </w:t>
      </w:r>
      <w:r w:rsidRPr="00AE2978">
        <w:rPr>
          <w:rFonts w:ascii="Arial" w:eastAsia="Times New Roman" w:hAnsi="Arial" w:cs="Arial"/>
          <w:sz w:val="24"/>
          <w:szCs w:val="24"/>
        </w:rPr>
        <w:t xml:space="preserve">guilty of </w:t>
      </w:r>
      <w:r w:rsidR="006B3CDB" w:rsidRPr="00AE2978">
        <w:rPr>
          <w:rFonts w:ascii="Arial" w:eastAsia="Times New Roman" w:hAnsi="Arial" w:cs="Arial"/>
          <w:sz w:val="24"/>
          <w:szCs w:val="24"/>
        </w:rPr>
        <w:t>__________________</w:t>
      </w:r>
      <w:r w:rsidR="00BA58A2" w:rsidRPr="00AE2978">
        <w:rPr>
          <w:rFonts w:ascii="Arial" w:eastAsia="Times New Roman" w:hAnsi="Arial" w:cs="Arial"/>
          <w:sz w:val="24"/>
          <w:szCs w:val="24"/>
        </w:rPr>
        <w:t>;</w:t>
      </w:r>
      <w:r w:rsidR="00732EBF" w:rsidRPr="00AE2978">
        <w:rPr>
          <w:rFonts w:ascii="Arial" w:eastAsia="Times New Roman" w:hAnsi="Arial" w:cs="Arial"/>
          <w:sz w:val="24"/>
          <w:szCs w:val="24"/>
          <w:vertAlign w:val="superscript"/>
        </w:rPr>
        <w:t>2</w:t>
      </w:r>
      <w:r w:rsidRPr="00AE2978">
        <w:rPr>
          <w:rFonts w:ascii="Arial" w:eastAsia="Times New Roman" w:hAnsi="Arial" w:cs="Arial"/>
          <w:sz w:val="24"/>
          <w:szCs w:val="24"/>
        </w:rPr>
        <w:t xml:space="preserve"> </w:t>
      </w:r>
    </w:p>
    <w:p w14:paraId="3D0D1F34" w14:textId="48CC83FC" w:rsidR="007F415E" w:rsidRPr="00AE2978" w:rsidRDefault="007F415E" w:rsidP="008E529B">
      <w:pPr>
        <w:ind w:left="720"/>
        <w:rPr>
          <w:rFonts w:ascii="Arial" w:eastAsia="Times New Roman" w:hAnsi="Arial" w:cs="Arial"/>
          <w:sz w:val="24"/>
          <w:szCs w:val="24"/>
          <w:vertAlign w:val="superscript"/>
        </w:rPr>
      </w:pPr>
      <w:r w:rsidRPr="00AE2978">
        <w:rPr>
          <w:rFonts w:ascii="Arial" w:eastAsia="Times New Roman" w:hAnsi="Arial" w:cs="Arial"/>
          <w:sz w:val="24"/>
          <w:szCs w:val="24"/>
        </w:rPr>
        <w:t>(3)</w:t>
      </w:r>
      <w:r w:rsidR="00CE37BC" w:rsidRPr="00AE2978">
        <w:rPr>
          <w:rFonts w:ascii="Arial" w:eastAsia="Times New Roman" w:hAnsi="Arial" w:cs="Arial"/>
          <w:sz w:val="24"/>
          <w:szCs w:val="24"/>
        </w:rPr>
        <w:tab/>
      </w:r>
      <w:r w:rsidR="0022429D" w:rsidRPr="00AE2978">
        <w:rPr>
          <w:rFonts w:ascii="Arial" w:eastAsia="Times New Roman" w:hAnsi="Arial" w:cs="Arial"/>
          <w:sz w:val="24"/>
          <w:szCs w:val="24"/>
        </w:rPr>
        <w:t xml:space="preserve">guilty of </w:t>
      </w:r>
      <w:r w:rsidR="006B3CDB" w:rsidRPr="00AE2978">
        <w:rPr>
          <w:rFonts w:ascii="Arial" w:eastAsia="Times New Roman" w:hAnsi="Arial" w:cs="Arial"/>
          <w:sz w:val="24"/>
          <w:szCs w:val="24"/>
        </w:rPr>
        <w:t>______________</w:t>
      </w:r>
      <w:r w:rsidR="000C6120">
        <w:rPr>
          <w:rFonts w:ascii="Arial" w:eastAsia="Times New Roman" w:hAnsi="Arial" w:cs="Arial"/>
          <w:sz w:val="24"/>
          <w:szCs w:val="24"/>
        </w:rPr>
        <w:t>___</w:t>
      </w:r>
      <w:r w:rsidR="006B3CDB" w:rsidRPr="00AE2978">
        <w:rPr>
          <w:rFonts w:ascii="Arial" w:eastAsia="Times New Roman" w:hAnsi="Arial" w:cs="Arial"/>
          <w:sz w:val="24"/>
          <w:szCs w:val="24"/>
        </w:rPr>
        <w:t>____</w:t>
      </w:r>
      <w:r w:rsidR="0022429D" w:rsidRPr="00AE2978">
        <w:rPr>
          <w:rFonts w:ascii="Arial" w:eastAsia="Times New Roman" w:hAnsi="Arial" w:cs="Arial"/>
          <w:sz w:val="24"/>
          <w:szCs w:val="24"/>
        </w:rPr>
        <w:t>;</w:t>
      </w:r>
      <w:r w:rsidR="0022429D" w:rsidRPr="00AE2978">
        <w:rPr>
          <w:rFonts w:ascii="Arial" w:eastAsia="Times New Roman" w:hAnsi="Arial" w:cs="Arial"/>
          <w:sz w:val="24"/>
          <w:szCs w:val="24"/>
          <w:vertAlign w:val="superscript"/>
        </w:rPr>
        <w:t>3</w:t>
      </w:r>
    </w:p>
    <w:p w14:paraId="54089F97" w14:textId="57D32D47" w:rsidR="0022429D" w:rsidRPr="00AE2978" w:rsidRDefault="00CE37BC" w:rsidP="008E529B">
      <w:pPr>
        <w:ind w:left="720"/>
        <w:rPr>
          <w:rFonts w:ascii="Arial" w:eastAsia="Times New Roman" w:hAnsi="Arial" w:cs="Arial"/>
          <w:sz w:val="24"/>
          <w:szCs w:val="24"/>
          <w:vertAlign w:val="superscript"/>
        </w:rPr>
      </w:pPr>
      <w:r w:rsidRPr="00AE2978">
        <w:rPr>
          <w:rFonts w:ascii="Arial" w:eastAsia="Times New Roman" w:hAnsi="Arial" w:cs="Arial"/>
          <w:sz w:val="24"/>
          <w:szCs w:val="24"/>
        </w:rPr>
        <w:t>(4)</w:t>
      </w:r>
      <w:r w:rsidRPr="00AE2978">
        <w:rPr>
          <w:rFonts w:ascii="Arial" w:eastAsia="Times New Roman" w:hAnsi="Arial" w:cs="Arial"/>
          <w:sz w:val="24"/>
          <w:szCs w:val="24"/>
        </w:rPr>
        <w:tab/>
      </w:r>
      <w:r w:rsidR="005610C8" w:rsidRPr="00AE2978">
        <w:rPr>
          <w:rFonts w:ascii="Arial" w:eastAsia="Times New Roman" w:hAnsi="Arial" w:cs="Arial"/>
          <w:sz w:val="24"/>
          <w:szCs w:val="24"/>
        </w:rPr>
        <w:t xml:space="preserve">not guilty of </w:t>
      </w:r>
      <w:r w:rsidR="006B3CDB" w:rsidRPr="00AE2978">
        <w:rPr>
          <w:rFonts w:ascii="Arial" w:eastAsia="Times New Roman" w:hAnsi="Arial" w:cs="Arial"/>
          <w:sz w:val="24"/>
          <w:szCs w:val="24"/>
        </w:rPr>
        <w:t>__________________</w:t>
      </w:r>
      <w:r w:rsidR="005610C8" w:rsidRPr="00AE2978">
        <w:rPr>
          <w:rFonts w:ascii="Arial" w:eastAsia="Times New Roman" w:hAnsi="Arial" w:cs="Arial"/>
          <w:sz w:val="24"/>
          <w:szCs w:val="24"/>
        </w:rPr>
        <w:t>;</w:t>
      </w:r>
      <w:r w:rsidR="005610C8" w:rsidRPr="00AE2978">
        <w:rPr>
          <w:rFonts w:ascii="Arial" w:eastAsia="Times New Roman" w:hAnsi="Arial" w:cs="Arial"/>
          <w:sz w:val="24"/>
          <w:szCs w:val="24"/>
          <w:vertAlign w:val="superscript"/>
        </w:rPr>
        <w:t>3</w:t>
      </w:r>
    </w:p>
    <w:p w14:paraId="7C435F19" w14:textId="54EF6EE9" w:rsidR="00833022" w:rsidRPr="00AE2978" w:rsidRDefault="00833022" w:rsidP="008E529B">
      <w:pPr>
        <w:pStyle w:val="text"/>
        <w:spacing w:before="0" w:beforeAutospacing="0" w:after="0" w:afterAutospacing="0"/>
        <w:ind w:firstLine="720"/>
        <w:rPr>
          <w:rFonts w:ascii="Arial" w:hAnsi="Arial" w:cs="Arial"/>
        </w:rPr>
      </w:pPr>
      <w:r w:rsidRPr="00AE2978">
        <w:rPr>
          <w:rStyle w:val="rules"/>
          <w:rFonts w:ascii="Arial" w:hAnsi="Arial" w:cs="Arial"/>
        </w:rPr>
        <w:t xml:space="preserve">You must consider each of these crimes. You should be sure that you fully understand the elements of each crime before you deliberate further. </w:t>
      </w:r>
      <w:r w:rsidR="007B0AD6" w:rsidRPr="00AE2978">
        <w:rPr>
          <w:rStyle w:val="rules"/>
          <w:rFonts w:ascii="Arial" w:hAnsi="Arial" w:cs="Arial"/>
        </w:rPr>
        <w:t xml:space="preserve">You have the discretion to choose the manner and order in which you deliberate on this Count, but you must return a unanimous verdict of not </w:t>
      </w:r>
      <w:r w:rsidR="00C073D0" w:rsidRPr="00AE2978">
        <w:rPr>
          <w:rFonts w:ascii="Arial" w:hAnsi="Arial" w:cs="Arial"/>
        </w:rPr>
        <w:t>guilty o</w:t>
      </w:r>
      <w:r w:rsidR="00FE7A58" w:rsidRPr="00AE2978">
        <w:rPr>
          <w:rFonts w:ascii="Arial" w:hAnsi="Arial" w:cs="Arial"/>
        </w:rPr>
        <w:t>n</w:t>
      </w:r>
      <w:r w:rsidR="00C073D0" w:rsidRPr="00AE2978">
        <w:rPr>
          <w:rFonts w:ascii="Arial" w:hAnsi="Arial" w:cs="Arial"/>
        </w:rPr>
        <w:t xml:space="preserve"> </w:t>
      </w:r>
      <w:r w:rsidR="006B3CDB" w:rsidRPr="00AE2978">
        <w:rPr>
          <w:rFonts w:ascii="Arial" w:hAnsi="Arial" w:cs="Arial"/>
        </w:rPr>
        <w:t>__________________</w:t>
      </w:r>
      <w:r w:rsidR="00C073D0" w:rsidRPr="00AE2978">
        <w:rPr>
          <w:rFonts w:ascii="Arial" w:hAnsi="Arial" w:cs="Arial"/>
          <w:vertAlign w:val="superscript"/>
        </w:rPr>
        <w:t>2</w:t>
      </w:r>
      <w:r w:rsidR="00C073D0" w:rsidRPr="00AE2978">
        <w:rPr>
          <w:rFonts w:ascii="Arial" w:hAnsi="Arial" w:cs="Arial"/>
        </w:rPr>
        <w:t xml:space="preserve"> before entering a verdict on __________________</w:t>
      </w:r>
      <w:r w:rsidR="006B3CDB" w:rsidRPr="00AE2978">
        <w:rPr>
          <w:rFonts w:ascii="Arial" w:hAnsi="Arial" w:cs="Arial"/>
        </w:rPr>
        <w:t>.</w:t>
      </w:r>
      <w:r w:rsidR="00C073D0" w:rsidRPr="00AE2978">
        <w:rPr>
          <w:rFonts w:ascii="Arial" w:hAnsi="Arial" w:cs="Arial"/>
          <w:vertAlign w:val="superscript"/>
        </w:rPr>
        <w:t>3</w:t>
      </w:r>
    </w:p>
    <w:p w14:paraId="42FEB814" w14:textId="7C436BAD" w:rsidR="0015765C" w:rsidRPr="00AE2978" w:rsidRDefault="00833022" w:rsidP="008E529B">
      <w:pPr>
        <w:pStyle w:val="text"/>
        <w:spacing w:before="0" w:beforeAutospacing="0" w:after="0" w:afterAutospacing="0"/>
        <w:ind w:firstLine="720"/>
        <w:rPr>
          <w:rFonts w:ascii="Arial" w:hAnsi="Arial" w:cs="Arial"/>
        </w:rPr>
      </w:pPr>
      <w:r w:rsidRPr="00AE2978">
        <w:rPr>
          <w:rStyle w:val="rules"/>
          <w:rFonts w:ascii="Arial" w:hAnsi="Arial" w:cs="Arial"/>
        </w:rPr>
        <w:t xml:space="preserve">You will </w:t>
      </w:r>
      <w:r w:rsidR="00630D5A" w:rsidRPr="00AE2978">
        <w:rPr>
          <w:rStyle w:val="rules"/>
          <w:rFonts w:ascii="Arial" w:hAnsi="Arial" w:cs="Arial"/>
        </w:rPr>
        <w:t xml:space="preserve">first </w:t>
      </w:r>
      <w:r w:rsidR="00EF5464" w:rsidRPr="00AE2978">
        <w:rPr>
          <w:rStyle w:val="rules"/>
          <w:rFonts w:ascii="Arial" w:hAnsi="Arial" w:cs="Arial"/>
        </w:rPr>
        <w:t>decide</w:t>
      </w:r>
      <w:r w:rsidRPr="00AE2978">
        <w:rPr>
          <w:rStyle w:val="rules"/>
          <w:rFonts w:ascii="Arial" w:hAnsi="Arial" w:cs="Arial"/>
        </w:rPr>
        <w:t xml:space="preserve"> whether [the] [a] defendant is guilty of the crime of __________________</w:t>
      </w:r>
      <w:r w:rsidR="006B3CDB" w:rsidRPr="00AE2978">
        <w:rPr>
          <w:rStyle w:val="rules"/>
          <w:rFonts w:ascii="Arial" w:hAnsi="Arial" w:cs="Arial"/>
        </w:rPr>
        <w:t>.</w:t>
      </w:r>
      <w:r w:rsidRPr="00AE2978">
        <w:rPr>
          <w:rStyle w:val="superscript1"/>
          <w:rFonts w:ascii="Arial" w:hAnsi="Arial" w:cs="Arial"/>
          <w:vertAlign w:val="superscript"/>
        </w:rPr>
        <w:t>2</w:t>
      </w:r>
      <w:r w:rsidRPr="00AE2978">
        <w:rPr>
          <w:rStyle w:val="rules"/>
          <w:rFonts w:ascii="Arial" w:hAnsi="Arial" w:cs="Arial"/>
        </w:rPr>
        <w:t xml:space="preserve"> If you </w:t>
      </w:r>
      <w:r w:rsidR="00215156" w:rsidRPr="00AE2978">
        <w:rPr>
          <w:rStyle w:val="rules"/>
          <w:rFonts w:ascii="Arial" w:hAnsi="Arial" w:cs="Arial"/>
        </w:rPr>
        <w:t xml:space="preserve">unanimously </w:t>
      </w:r>
      <w:r w:rsidRPr="00AE2978">
        <w:rPr>
          <w:rStyle w:val="rules"/>
          <w:rFonts w:ascii="Arial" w:hAnsi="Arial" w:cs="Arial"/>
        </w:rPr>
        <w:t xml:space="preserve">find </w:t>
      </w:r>
      <w:r w:rsidR="00EF5464" w:rsidRPr="00AE2978">
        <w:rPr>
          <w:rStyle w:val="rules"/>
          <w:rFonts w:ascii="Arial" w:hAnsi="Arial" w:cs="Arial"/>
        </w:rPr>
        <w:t xml:space="preserve">the defendant </w:t>
      </w:r>
      <w:r w:rsidRPr="00AE2978">
        <w:rPr>
          <w:rStyle w:val="rules"/>
          <w:rFonts w:ascii="Arial" w:hAnsi="Arial" w:cs="Arial"/>
        </w:rPr>
        <w:t xml:space="preserve">guilty of </w:t>
      </w:r>
      <w:r w:rsidR="00FC6D69" w:rsidRPr="00AE2978">
        <w:rPr>
          <w:rFonts w:ascii="Arial" w:hAnsi="Arial" w:cs="Arial"/>
        </w:rPr>
        <w:t>__________________</w:t>
      </w:r>
      <w:r w:rsidR="003A4799" w:rsidRPr="00AE2978">
        <w:rPr>
          <w:rFonts w:ascii="Arial" w:hAnsi="Arial" w:cs="Arial"/>
        </w:rPr>
        <w:t>,</w:t>
      </w:r>
      <w:r w:rsidR="00FC6D69" w:rsidRPr="00AE2978">
        <w:rPr>
          <w:rFonts w:ascii="Arial" w:hAnsi="Arial" w:cs="Arial"/>
          <w:vertAlign w:val="superscript"/>
        </w:rPr>
        <w:t>2</w:t>
      </w:r>
      <w:r w:rsidRPr="00AE2978">
        <w:rPr>
          <w:rStyle w:val="rules"/>
          <w:rFonts w:ascii="Arial" w:hAnsi="Arial" w:cs="Arial"/>
        </w:rPr>
        <w:t xml:space="preserve"> then that is the only form of verdict which is to be signed</w:t>
      </w:r>
      <w:r w:rsidR="009F013D" w:rsidRPr="00AE2978">
        <w:rPr>
          <w:rStyle w:val="rules"/>
          <w:rFonts w:ascii="Arial" w:hAnsi="Arial" w:cs="Arial"/>
        </w:rPr>
        <w:t xml:space="preserve"> as to this Count</w:t>
      </w:r>
      <w:r w:rsidRPr="00AE2978">
        <w:rPr>
          <w:rStyle w:val="rules"/>
          <w:rFonts w:ascii="Arial" w:hAnsi="Arial" w:cs="Arial"/>
        </w:rPr>
        <w:t xml:space="preserve">. </w:t>
      </w:r>
      <w:r w:rsidR="006C7990" w:rsidRPr="00AE2978">
        <w:rPr>
          <w:rStyle w:val="rules"/>
          <w:rFonts w:ascii="Arial" w:hAnsi="Arial" w:cs="Arial"/>
        </w:rPr>
        <w:t>If you</w:t>
      </w:r>
      <w:r w:rsidR="00014CD5" w:rsidRPr="00AE2978">
        <w:rPr>
          <w:rStyle w:val="rules"/>
          <w:rFonts w:ascii="Arial" w:hAnsi="Arial" w:cs="Arial"/>
        </w:rPr>
        <w:t xml:space="preserve"> unanimously</w:t>
      </w:r>
      <w:r w:rsidR="006C7990" w:rsidRPr="00AE2978">
        <w:rPr>
          <w:rStyle w:val="rules"/>
          <w:rFonts w:ascii="Arial" w:hAnsi="Arial" w:cs="Arial"/>
        </w:rPr>
        <w:t xml:space="preserve"> find the defendant not guilty of</w:t>
      </w:r>
      <w:r w:rsidR="006C7990" w:rsidRPr="00AE2978">
        <w:rPr>
          <w:rFonts w:ascii="Arial" w:hAnsi="Arial" w:cs="Arial"/>
        </w:rPr>
        <w:t>__________________</w:t>
      </w:r>
      <w:r w:rsidR="006B3CDB" w:rsidRPr="00AE2978">
        <w:rPr>
          <w:rFonts w:ascii="Arial" w:hAnsi="Arial" w:cs="Arial"/>
        </w:rPr>
        <w:t>,</w:t>
      </w:r>
      <w:r w:rsidR="006C7990" w:rsidRPr="00AE2978">
        <w:rPr>
          <w:rFonts w:ascii="Arial" w:hAnsi="Arial" w:cs="Arial"/>
          <w:vertAlign w:val="superscript"/>
        </w:rPr>
        <w:t>2</w:t>
      </w:r>
      <w:r w:rsidR="0083422D" w:rsidRPr="00AE2978">
        <w:rPr>
          <w:rStyle w:val="rules"/>
          <w:rFonts w:ascii="Arial" w:hAnsi="Arial" w:cs="Arial"/>
        </w:rPr>
        <w:t xml:space="preserve"> then you should sign only the not guilty form as to </w:t>
      </w:r>
      <w:r w:rsidR="0083422D" w:rsidRPr="00AE2978">
        <w:rPr>
          <w:rFonts w:ascii="Arial" w:hAnsi="Arial" w:cs="Arial"/>
        </w:rPr>
        <w:t>__________________</w:t>
      </w:r>
      <w:r w:rsidR="006B3CDB" w:rsidRPr="00AE2978">
        <w:rPr>
          <w:rFonts w:ascii="Arial" w:hAnsi="Arial" w:cs="Arial"/>
        </w:rPr>
        <w:t>.</w:t>
      </w:r>
      <w:r w:rsidR="0083422D" w:rsidRPr="00AE2978">
        <w:rPr>
          <w:rFonts w:ascii="Arial" w:hAnsi="Arial" w:cs="Arial"/>
          <w:vertAlign w:val="superscript"/>
        </w:rPr>
        <w:t>2</w:t>
      </w:r>
      <w:r w:rsidR="00DF0FC0" w:rsidRPr="00AE2978">
        <w:rPr>
          <w:rFonts w:ascii="Arial" w:hAnsi="Arial" w:cs="Arial"/>
          <w:vertAlign w:val="superscript"/>
        </w:rPr>
        <w:t xml:space="preserve"> </w:t>
      </w:r>
    </w:p>
    <w:p w14:paraId="586A982F" w14:textId="299B8F9E" w:rsidR="00014CD5" w:rsidRPr="00AE2978" w:rsidRDefault="00014CD5" w:rsidP="008E529B">
      <w:pPr>
        <w:pStyle w:val="text"/>
        <w:spacing w:before="0" w:beforeAutospacing="0" w:after="0" w:afterAutospacing="0"/>
        <w:ind w:firstLine="720"/>
        <w:rPr>
          <w:rFonts w:ascii="Arial" w:hAnsi="Arial" w:cs="Arial"/>
          <w:vertAlign w:val="superscript"/>
        </w:rPr>
      </w:pPr>
      <w:r w:rsidRPr="00AE2978">
        <w:rPr>
          <w:rStyle w:val="rules"/>
          <w:rFonts w:ascii="Arial" w:hAnsi="Arial" w:cs="Arial"/>
        </w:rPr>
        <w:t xml:space="preserve">If, after reasonable deliberation, you do not reach a unanimous verdict on </w:t>
      </w:r>
      <w:r w:rsidRPr="00AE2978">
        <w:rPr>
          <w:rFonts w:ascii="Arial" w:hAnsi="Arial" w:cs="Arial"/>
        </w:rPr>
        <w:t>__________________</w:t>
      </w:r>
      <w:r w:rsidR="006B3CDB" w:rsidRPr="00AE2978">
        <w:rPr>
          <w:rFonts w:ascii="Arial" w:hAnsi="Arial" w:cs="Arial"/>
        </w:rPr>
        <w:t>,</w:t>
      </w:r>
      <w:r w:rsidRPr="00AE2978">
        <w:rPr>
          <w:rFonts w:ascii="Arial" w:hAnsi="Arial" w:cs="Arial"/>
          <w:vertAlign w:val="superscript"/>
        </w:rPr>
        <w:t>2</w:t>
      </w:r>
      <w:r w:rsidRPr="00AE2978">
        <w:rPr>
          <w:rFonts w:ascii="Arial" w:hAnsi="Arial" w:cs="Arial"/>
        </w:rPr>
        <w:t xml:space="preserve"> you should not sign a verdict form for that crime and you should not proceed to reach a verdict on the remaining crime[s].</w:t>
      </w:r>
      <w:r w:rsidRPr="00AE2978">
        <w:rPr>
          <w:rFonts w:ascii="Arial" w:hAnsi="Arial" w:cs="Arial"/>
          <w:vertAlign w:val="superscript"/>
        </w:rPr>
        <w:t>1</w:t>
      </w:r>
    </w:p>
    <w:p w14:paraId="3FA441E9" w14:textId="17BF8A80" w:rsidR="00833022" w:rsidRPr="00AE2978" w:rsidRDefault="00D83884" w:rsidP="008E529B">
      <w:pPr>
        <w:pStyle w:val="text"/>
        <w:spacing w:before="0" w:beforeAutospacing="0" w:after="0" w:afterAutospacing="0"/>
        <w:ind w:firstLine="720"/>
        <w:rPr>
          <w:rFonts w:ascii="Arial" w:hAnsi="Arial" w:cs="Arial"/>
        </w:rPr>
      </w:pPr>
      <w:r w:rsidRPr="00AE2978">
        <w:rPr>
          <w:rStyle w:val="rules"/>
          <w:rFonts w:ascii="Arial" w:hAnsi="Arial" w:cs="Arial"/>
        </w:rPr>
        <w:t xml:space="preserve">If you </w:t>
      </w:r>
      <w:r w:rsidR="00014CD5" w:rsidRPr="00AE2978">
        <w:rPr>
          <w:rStyle w:val="rules"/>
          <w:rFonts w:ascii="Arial" w:hAnsi="Arial" w:cs="Arial"/>
        </w:rPr>
        <w:t xml:space="preserve">unanimously </w:t>
      </w:r>
      <w:r w:rsidRPr="00AE2978">
        <w:rPr>
          <w:rStyle w:val="rules"/>
          <w:rFonts w:ascii="Arial" w:hAnsi="Arial" w:cs="Arial"/>
        </w:rPr>
        <w:t>find the defendant not guilty of</w:t>
      </w:r>
      <w:r w:rsidRPr="00AE2978">
        <w:rPr>
          <w:rFonts w:ascii="Arial" w:hAnsi="Arial" w:cs="Arial"/>
        </w:rPr>
        <w:t>__________________</w:t>
      </w:r>
      <w:r w:rsidR="006B3CDB" w:rsidRPr="00AE2978">
        <w:rPr>
          <w:rFonts w:ascii="Arial" w:hAnsi="Arial" w:cs="Arial"/>
        </w:rPr>
        <w:t>,</w:t>
      </w:r>
      <w:r w:rsidRPr="00AE2978">
        <w:rPr>
          <w:rFonts w:ascii="Arial" w:hAnsi="Arial" w:cs="Arial"/>
          <w:vertAlign w:val="superscript"/>
        </w:rPr>
        <w:t>2</w:t>
      </w:r>
      <w:r w:rsidR="006D0B79" w:rsidRPr="00AE2978">
        <w:rPr>
          <w:rFonts w:ascii="Arial" w:hAnsi="Arial" w:cs="Arial"/>
        </w:rPr>
        <w:t xml:space="preserve"> you will then go on to a consideration of the crime of __________________</w:t>
      </w:r>
      <w:r w:rsidR="006B3CDB" w:rsidRPr="00AE2978">
        <w:rPr>
          <w:rFonts w:ascii="Arial" w:hAnsi="Arial" w:cs="Arial"/>
        </w:rPr>
        <w:t>.</w:t>
      </w:r>
      <w:r w:rsidR="006D0B79" w:rsidRPr="00AE2978">
        <w:rPr>
          <w:rFonts w:ascii="Arial" w:hAnsi="Arial" w:cs="Arial"/>
          <w:vertAlign w:val="superscript"/>
        </w:rPr>
        <w:t>3</w:t>
      </w:r>
      <w:r w:rsidRPr="00AE2978">
        <w:rPr>
          <w:rStyle w:val="rules"/>
          <w:rFonts w:ascii="Arial" w:hAnsi="Arial" w:cs="Arial"/>
        </w:rPr>
        <w:t xml:space="preserve"> </w:t>
      </w:r>
      <w:r w:rsidR="00833022" w:rsidRPr="00AE2978">
        <w:rPr>
          <w:rStyle w:val="rules"/>
          <w:rFonts w:ascii="Arial" w:hAnsi="Arial" w:cs="Arial"/>
        </w:rPr>
        <w:t xml:space="preserve">If you </w:t>
      </w:r>
      <w:r w:rsidR="00014CD5" w:rsidRPr="00AE2978">
        <w:rPr>
          <w:rStyle w:val="rules"/>
          <w:rFonts w:ascii="Arial" w:hAnsi="Arial" w:cs="Arial"/>
        </w:rPr>
        <w:t xml:space="preserve">unanimously </w:t>
      </w:r>
      <w:r w:rsidR="00833022" w:rsidRPr="00AE2978">
        <w:rPr>
          <w:rStyle w:val="rules"/>
          <w:rFonts w:ascii="Arial" w:hAnsi="Arial" w:cs="Arial"/>
        </w:rPr>
        <w:t xml:space="preserve">find </w:t>
      </w:r>
      <w:r w:rsidR="000E518C" w:rsidRPr="00AE2978">
        <w:rPr>
          <w:rStyle w:val="rules"/>
          <w:rFonts w:ascii="Arial" w:hAnsi="Arial" w:cs="Arial"/>
        </w:rPr>
        <w:t>the defendant</w:t>
      </w:r>
      <w:r w:rsidR="00833022" w:rsidRPr="00AE2978">
        <w:rPr>
          <w:rStyle w:val="rules"/>
          <w:rFonts w:ascii="Arial" w:hAnsi="Arial" w:cs="Arial"/>
        </w:rPr>
        <w:t xml:space="preserve"> guilty of </w:t>
      </w:r>
      <w:r w:rsidR="00F71610" w:rsidRPr="00AE2978">
        <w:rPr>
          <w:rFonts w:ascii="Arial" w:hAnsi="Arial" w:cs="Arial"/>
        </w:rPr>
        <w:t>__________________</w:t>
      </w:r>
      <w:r w:rsidR="006B3CDB" w:rsidRPr="00AE2978">
        <w:rPr>
          <w:rFonts w:ascii="Arial" w:hAnsi="Arial" w:cs="Arial"/>
        </w:rPr>
        <w:t>,</w:t>
      </w:r>
      <w:r w:rsidR="00F71610" w:rsidRPr="00AE2978">
        <w:rPr>
          <w:rFonts w:ascii="Arial" w:hAnsi="Arial" w:cs="Arial"/>
          <w:vertAlign w:val="superscript"/>
        </w:rPr>
        <w:t>3</w:t>
      </w:r>
      <w:r w:rsidR="00833022" w:rsidRPr="00AE2978">
        <w:rPr>
          <w:rStyle w:val="rules"/>
          <w:rFonts w:ascii="Arial" w:hAnsi="Arial" w:cs="Arial"/>
        </w:rPr>
        <w:t xml:space="preserve"> then that is the only form of verdict which should be signed. But if you </w:t>
      </w:r>
      <w:r w:rsidR="00014CD5" w:rsidRPr="00AE2978">
        <w:rPr>
          <w:rStyle w:val="rules"/>
          <w:rFonts w:ascii="Arial" w:hAnsi="Arial" w:cs="Arial"/>
        </w:rPr>
        <w:t xml:space="preserve">unanimously </w:t>
      </w:r>
      <w:r w:rsidR="0095635F" w:rsidRPr="00AE2978">
        <w:rPr>
          <w:rStyle w:val="rules"/>
          <w:rFonts w:ascii="Arial" w:hAnsi="Arial" w:cs="Arial"/>
        </w:rPr>
        <w:t xml:space="preserve">find the defendant not guilty </w:t>
      </w:r>
      <w:r w:rsidR="00833022" w:rsidRPr="00AE2978">
        <w:rPr>
          <w:rStyle w:val="rules"/>
          <w:rFonts w:ascii="Arial" w:hAnsi="Arial" w:cs="Arial"/>
        </w:rPr>
        <w:t>of the crime of __________________</w:t>
      </w:r>
      <w:r w:rsidR="006B3CDB" w:rsidRPr="00AE2978">
        <w:rPr>
          <w:rStyle w:val="rules"/>
          <w:rFonts w:ascii="Arial" w:hAnsi="Arial" w:cs="Arial"/>
        </w:rPr>
        <w:t>,</w:t>
      </w:r>
      <w:r w:rsidR="00833022" w:rsidRPr="00AE2978">
        <w:rPr>
          <w:rStyle w:val="superscript1"/>
          <w:rFonts w:ascii="Arial" w:hAnsi="Arial" w:cs="Arial"/>
          <w:vertAlign w:val="superscript"/>
        </w:rPr>
        <w:t>3</w:t>
      </w:r>
      <w:r w:rsidR="00833022" w:rsidRPr="00AE2978">
        <w:rPr>
          <w:rStyle w:val="rules"/>
          <w:rFonts w:ascii="Arial" w:hAnsi="Arial" w:cs="Arial"/>
        </w:rPr>
        <w:t xml:space="preserve"> then you should sign only the not guilty form.</w:t>
      </w:r>
      <w:r w:rsidR="00014CD5" w:rsidRPr="00AE2978">
        <w:rPr>
          <w:rStyle w:val="rules"/>
          <w:rFonts w:ascii="Arial" w:hAnsi="Arial" w:cs="Arial"/>
        </w:rPr>
        <w:t xml:space="preserve"> If, after reasonable deliberation, you do not reach a unanimous verdict on </w:t>
      </w:r>
      <w:r w:rsidR="00014CD5" w:rsidRPr="00AE2978">
        <w:rPr>
          <w:rFonts w:ascii="Arial" w:hAnsi="Arial" w:cs="Arial"/>
        </w:rPr>
        <w:t>__________________</w:t>
      </w:r>
      <w:r w:rsidR="006B3CDB" w:rsidRPr="00AE2978">
        <w:rPr>
          <w:rFonts w:ascii="Arial" w:hAnsi="Arial" w:cs="Arial"/>
        </w:rPr>
        <w:t>,</w:t>
      </w:r>
      <w:r w:rsidR="00014CD5" w:rsidRPr="00AE2978">
        <w:rPr>
          <w:rFonts w:ascii="Arial" w:hAnsi="Arial" w:cs="Arial"/>
          <w:vertAlign w:val="superscript"/>
        </w:rPr>
        <w:t>3</w:t>
      </w:r>
      <w:r w:rsidR="00014CD5" w:rsidRPr="00AE2978">
        <w:rPr>
          <w:rFonts w:ascii="Arial" w:hAnsi="Arial" w:cs="Arial"/>
        </w:rPr>
        <w:t xml:space="preserve"> you should not sign a verdict form for that crime.</w:t>
      </w:r>
    </w:p>
    <w:p w14:paraId="1B815CFE" w14:textId="2937D459" w:rsidR="00833022" w:rsidRPr="00AE2978" w:rsidRDefault="00833022" w:rsidP="008E529B">
      <w:pPr>
        <w:pStyle w:val="text"/>
        <w:spacing w:before="0" w:beforeAutospacing="0" w:after="0" w:afterAutospacing="0"/>
        <w:ind w:firstLine="720"/>
        <w:rPr>
          <w:rFonts w:ascii="Arial" w:hAnsi="Arial" w:cs="Arial"/>
        </w:rPr>
      </w:pPr>
      <w:r w:rsidRPr="00AE2978">
        <w:rPr>
          <w:rStyle w:val="rules"/>
          <w:rFonts w:ascii="Arial" w:hAnsi="Arial" w:cs="Arial"/>
        </w:rPr>
        <w:t xml:space="preserve">You may not find [the] [a] defendant guilty of more than one of the foregoing crimes. If you have a reasonable doubt as to whether [the] [a] defendant has committed any one of the crimes, you must determine that </w:t>
      </w:r>
      <w:r w:rsidR="00EF724C" w:rsidRPr="00AE2978">
        <w:rPr>
          <w:rStyle w:val="rules"/>
          <w:rFonts w:ascii="Arial" w:hAnsi="Arial" w:cs="Arial"/>
        </w:rPr>
        <w:t>the defendant</w:t>
      </w:r>
      <w:r w:rsidRPr="00AE2978">
        <w:rPr>
          <w:rStyle w:val="rules"/>
          <w:rFonts w:ascii="Arial" w:hAnsi="Arial" w:cs="Arial"/>
        </w:rPr>
        <w:t xml:space="preserve"> is not guilty of that crime. If you find </w:t>
      </w:r>
      <w:r w:rsidR="00EF724C" w:rsidRPr="00AE2978">
        <w:rPr>
          <w:rStyle w:val="rules"/>
          <w:rFonts w:ascii="Arial" w:hAnsi="Arial" w:cs="Arial"/>
        </w:rPr>
        <w:t>the defendant</w:t>
      </w:r>
      <w:r w:rsidRPr="00AE2978">
        <w:rPr>
          <w:rStyle w:val="rules"/>
          <w:rFonts w:ascii="Arial" w:hAnsi="Arial" w:cs="Arial"/>
        </w:rPr>
        <w:t xml:space="preserve"> not guilty of all of these crimes, [in Count __________] you must return a verdict of not guilty [as to this Count]. </w:t>
      </w:r>
    </w:p>
    <w:p w14:paraId="5F6EC631" w14:textId="77777777" w:rsidR="00AA731C" w:rsidRPr="00AE2978" w:rsidRDefault="00AA731C" w:rsidP="008E529B">
      <w:pPr>
        <w:pStyle w:val="sectextc"/>
        <w:spacing w:before="0" w:beforeAutospacing="0" w:after="0" w:afterAutospacing="0"/>
        <w:rPr>
          <w:rStyle w:val="rules"/>
          <w:rFonts w:ascii="Arial" w:hAnsi="Arial" w:cs="Arial"/>
        </w:rPr>
      </w:pPr>
    </w:p>
    <w:p w14:paraId="4CD92B7A" w14:textId="77F9FCD4" w:rsidR="00833022" w:rsidRPr="00AE2978" w:rsidRDefault="00833022" w:rsidP="00AE2978">
      <w:pPr>
        <w:pStyle w:val="sectextc"/>
        <w:jc w:val="center"/>
        <w:rPr>
          <w:rFonts w:ascii="Arial" w:hAnsi="Arial" w:cs="Arial"/>
        </w:rPr>
      </w:pPr>
      <w:r w:rsidRPr="00AE2978">
        <w:rPr>
          <w:rStyle w:val="rules"/>
          <w:rFonts w:ascii="Arial" w:hAnsi="Arial" w:cs="Arial"/>
        </w:rPr>
        <w:t>USE NOTES</w:t>
      </w:r>
    </w:p>
    <w:p w14:paraId="4265D1CB" w14:textId="1A7C4B83" w:rsidR="00833022" w:rsidRPr="00AE2978" w:rsidRDefault="00833022" w:rsidP="008E529B">
      <w:pPr>
        <w:pStyle w:val="text"/>
        <w:spacing w:before="0" w:beforeAutospacing="0" w:after="0" w:afterAutospacing="0"/>
        <w:ind w:firstLine="720"/>
        <w:rPr>
          <w:rFonts w:ascii="Arial" w:hAnsi="Arial" w:cs="Arial"/>
        </w:rPr>
      </w:pPr>
      <w:r w:rsidRPr="00AE2978">
        <w:rPr>
          <w:rStyle w:val="rules"/>
          <w:rFonts w:ascii="Arial" w:hAnsi="Arial" w:cs="Arial"/>
        </w:rPr>
        <w:t>1.</w:t>
      </w:r>
      <w:r w:rsidR="00AA731C" w:rsidRPr="00AE2978">
        <w:rPr>
          <w:rStyle w:val="rules"/>
          <w:rFonts w:ascii="Arial" w:hAnsi="Arial" w:cs="Arial"/>
        </w:rPr>
        <w:tab/>
      </w:r>
      <w:r w:rsidRPr="00AE2978">
        <w:rPr>
          <w:rStyle w:val="rules"/>
          <w:rFonts w:ascii="Arial" w:hAnsi="Arial" w:cs="Arial"/>
        </w:rPr>
        <w:t>This instruction assumes only one lesser included offense. The instruction must be modified if there is more than one lesser included offense to the crime charged. For use when the defendant</w:t>
      </w:r>
      <w:r w:rsidR="00AA731C" w:rsidRPr="00AE2978">
        <w:rPr>
          <w:rStyle w:val="rules"/>
          <w:rFonts w:ascii="Arial" w:hAnsi="Arial" w:cs="Arial"/>
        </w:rPr>
        <w:t>’</w:t>
      </w:r>
      <w:r w:rsidRPr="00AE2978">
        <w:rPr>
          <w:rStyle w:val="rules"/>
          <w:rFonts w:ascii="Arial" w:hAnsi="Arial" w:cs="Arial"/>
        </w:rPr>
        <w:t xml:space="preserve">s mental condition at the time of the offense is not an issue. </w:t>
      </w:r>
    </w:p>
    <w:p w14:paraId="572E36DB" w14:textId="7867CAAE" w:rsidR="00833022" w:rsidRPr="00AE2978" w:rsidRDefault="00833022" w:rsidP="008E529B">
      <w:pPr>
        <w:pStyle w:val="text"/>
        <w:spacing w:before="0" w:beforeAutospacing="0" w:after="0" w:afterAutospacing="0"/>
        <w:ind w:firstLine="720"/>
        <w:rPr>
          <w:rFonts w:ascii="Arial" w:hAnsi="Arial" w:cs="Arial"/>
        </w:rPr>
      </w:pPr>
      <w:r w:rsidRPr="00AE2978">
        <w:rPr>
          <w:rStyle w:val="rules"/>
          <w:rFonts w:ascii="Arial" w:hAnsi="Arial" w:cs="Arial"/>
        </w:rPr>
        <w:t>2.</w:t>
      </w:r>
      <w:r w:rsidR="00AA731C" w:rsidRPr="00AE2978">
        <w:rPr>
          <w:rStyle w:val="rules"/>
          <w:rFonts w:ascii="Arial" w:hAnsi="Arial" w:cs="Arial"/>
        </w:rPr>
        <w:tab/>
      </w:r>
      <w:r w:rsidRPr="00AE2978">
        <w:rPr>
          <w:rStyle w:val="rules"/>
          <w:rFonts w:ascii="Arial" w:hAnsi="Arial" w:cs="Arial"/>
        </w:rPr>
        <w:t xml:space="preserve">Insert name of greater offense. </w:t>
      </w:r>
    </w:p>
    <w:p w14:paraId="22FB4ECB" w14:textId="52366618" w:rsidR="00833022" w:rsidRPr="00AE2978" w:rsidRDefault="00833022" w:rsidP="008E529B">
      <w:pPr>
        <w:pStyle w:val="text"/>
        <w:spacing w:before="0" w:beforeAutospacing="0" w:after="0" w:afterAutospacing="0"/>
        <w:ind w:firstLine="720"/>
        <w:rPr>
          <w:rStyle w:val="rules"/>
          <w:rFonts w:ascii="Arial" w:hAnsi="Arial" w:cs="Arial"/>
        </w:rPr>
      </w:pPr>
      <w:r w:rsidRPr="00AE2978">
        <w:rPr>
          <w:rStyle w:val="rules"/>
          <w:rFonts w:ascii="Arial" w:hAnsi="Arial" w:cs="Arial"/>
        </w:rPr>
        <w:t>3.</w:t>
      </w:r>
      <w:r w:rsidR="00AA731C" w:rsidRPr="00AE2978">
        <w:rPr>
          <w:rStyle w:val="rules"/>
          <w:rFonts w:ascii="Arial" w:hAnsi="Arial" w:cs="Arial"/>
        </w:rPr>
        <w:tab/>
      </w:r>
      <w:r w:rsidRPr="00AE2978">
        <w:rPr>
          <w:rStyle w:val="rules"/>
          <w:rFonts w:ascii="Arial" w:hAnsi="Arial" w:cs="Arial"/>
        </w:rPr>
        <w:t>Insert name of lesser included offense.</w:t>
      </w:r>
    </w:p>
    <w:p w14:paraId="702AB56F" w14:textId="643AC284" w:rsidR="008E529B" w:rsidRPr="00AE2978" w:rsidRDefault="00FD4173" w:rsidP="005A559D">
      <w:pPr>
        <w:pStyle w:val="text"/>
        <w:spacing w:before="0" w:beforeAutospacing="0" w:after="0" w:afterAutospacing="0"/>
        <w:rPr>
          <w:rFonts w:ascii="Arial" w:hAnsi="Arial" w:cs="Arial"/>
        </w:rPr>
      </w:pPr>
      <w:r w:rsidRPr="00AE2978">
        <w:rPr>
          <w:rStyle w:val="rules"/>
          <w:rFonts w:ascii="Arial" w:hAnsi="Arial" w:cs="Arial"/>
        </w:rPr>
        <w:t>[As amended by Supreme Court Order No. 20-8300-004, effective for all cases pending or filed on or after December 31, 2020.]</w:t>
      </w:r>
    </w:p>
    <w:sectPr w:rsidR="008E529B" w:rsidRPr="00AE2978" w:rsidSect="008E529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6EE20" w14:textId="77777777" w:rsidR="004B77A9" w:rsidRDefault="004B77A9" w:rsidP="00E158C3">
      <w:r>
        <w:separator/>
      </w:r>
    </w:p>
  </w:endnote>
  <w:endnote w:type="continuationSeparator" w:id="0">
    <w:p w14:paraId="645AC4B3" w14:textId="77777777" w:rsidR="004B77A9" w:rsidRDefault="004B77A9" w:rsidP="00E1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3AF5" w14:textId="2D69ABBF" w:rsidR="00D679F5" w:rsidRPr="00A715A0" w:rsidRDefault="00D679F5">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01F5B" w14:textId="77777777" w:rsidR="004B77A9" w:rsidRDefault="004B77A9" w:rsidP="00E158C3">
      <w:r>
        <w:separator/>
      </w:r>
    </w:p>
  </w:footnote>
  <w:footnote w:type="continuationSeparator" w:id="0">
    <w:p w14:paraId="03A61C45" w14:textId="77777777" w:rsidR="004B77A9" w:rsidRDefault="004B77A9" w:rsidP="00E15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95DD" w14:textId="4AE8BC04" w:rsidR="00E158C3" w:rsidRPr="00463EF5" w:rsidRDefault="00E158C3" w:rsidP="00463EF5">
    <w:pPr>
      <w:pStyle w:val="Header"/>
      <w:tabs>
        <w:tab w:val="clear" w:pos="8640"/>
        <w:tab w:val="right" w:pos="936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15E"/>
    <w:rsid w:val="00014CD5"/>
    <w:rsid w:val="00015ED9"/>
    <w:rsid w:val="00047DC0"/>
    <w:rsid w:val="000C6120"/>
    <w:rsid w:val="000E1A30"/>
    <w:rsid w:val="000E518C"/>
    <w:rsid w:val="000F58D7"/>
    <w:rsid w:val="001119E8"/>
    <w:rsid w:val="00132CAB"/>
    <w:rsid w:val="0015765C"/>
    <w:rsid w:val="001C0B1D"/>
    <w:rsid w:val="001D0D0F"/>
    <w:rsid w:val="001E3903"/>
    <w:rsid w:val="00215156"/>
    <w:rsid w:val="002178FA"/>
    <w:rsid w:val="0022429D"/>
    <w:rsid w:val="0024354D"/>
    <w:rsid w:val="00277DCE"/>
    <w:rsid w:val="002E6D18"/>
    <w:rsid w:val="00322B5B"/>
    <w:rsid w:val="00335E51"/>
    <w:rsid w:val="0036071A"/>
    <w:rsid w:val="00383E7A"/>
    <w:rsid w:val="003A4799"/>
    <w:rsid w:val="003B724D"/>
    <w:rsid w:val="00463EF5"/>
    <w:rsid w:val="004B77A9"/>
    <w:rsid w:val="004F7FBC"/>
    <w:rsid w:val="005004A6"/>
    <w:rsid w:val="00534230"/>
    <w:rsid w:val="005610C8"/>
    <w:rsid w:val="00563031"/>
    <w:rsid w:val="005A559D"/>
    <w:rsid w:val="00630D5A"/>
    <w:rsid w:val="006547B4"/>
    <w:rsid w:val="006679A9"/>
    <w:rsid w:val="006B2789"/>
    <w:rsid w:val="006B3CDB"/>
    <w:rsid w:val="006C7990"/>
    <w:rsid w:val="006D0B79"/>
    <w:rsid w:val="006E12F3"/>
    <w:rsid w:val="006F14DD"/>
    <w:rsid w:val="0070720B"/>
    <w:rsid w:val="00732EBF"/>
    <w:rsid w:val="007824CD"/>
    <w:rsid w:val="007B0AD6"/>
    <w:rsid w:val="007C5576"/>
    <w:rsid w:val="007D1F5E"/>
    <w:rsid w:val="007E6520"/>
    <w:rsid w:val="007F415E"/>
    <w:rsid w:val="00814FF0"/>
    <w:rsid w:val="00833022"/>
    <w:rsid w:val="0083422D"/>
    <w:rsid w:val="008E529B"/>
    <w:rsid w:val="008F49A8"/>
    <w:rsid w:val="00940610"/>
    <w:rsid w:val="009431A4"/>
    <w:rsid w:val="0095635F"/>
    <w:rsid w:val="009F013D"/>
    <w:rsid w:val="009F4968"/>
    <w:rsid w:val="00A00F92"/>
    <w:rsid w:val="00A45DDB"/>
    <w:rsid w:val="00A710BF"/>
    <w:rsid w:val="00A715A0"/>
    <w:rsid w:val="00A862F9"/>
    <w:rsid w:val="00AA731C"/>
    <w:rsid w:val="00AE2978"/>
    <w:rsid w:val="00B225E2"/>
    <w:rsid w:val="00B30ED6"/>
    <w:rsid w:val="00B868B1"/>
    <w:rsid w:val="00BA58A2"/>
    <w:rsid w:val="00BD495F"/>
    <w:rsid w:val="00BE2F06"/>
    <w:rsid w:val="00BF2D55"/>
    <w:rsid w:val="00C073D0"/>
    <w:rsid w:val="00C16A29"/>
    <w:rsid w:val="00C53076"/>
    <w:rsid w:val="00C75B26"/>
    <w:rsid w:val="00C75C36"/>
    <w:rsid w:val="00CD4554"/>
    <w:rsid w:val="00CD6250"/>
    <w:rsid w:val="00CE37BC"/>
    <w:rsid w:val="00CF632A"/>
    <w:rsid w:val="00D24F27"/>
    <w:rsid w:val="00D441CA"/>
    <w:rsid w:val="00D679F5"/>
    <w:rsid w:val="00D83884"/>
    <w:rsid w:val="00DF00AC"/>
    <w:rsid w:val="00DF0FC0"/>
    <w:rsid w:val="00E057BF"/>
    <w:rsid w:val="00E158C3"/>
    <w:rsid w:val="00E96538"/>
    <w:rsid w:val="00EE794F"/>
    <w:rsid w:val="00EF5464"/>
    <w:rsid w:val="00EF724C"/>
    <w:rsid w:val="00F71610"/>
    <w:rsid w:val="00FC6D69"/>
    <w:rsid w:val="00FD4173"/>
    <w:rsid w:val="00FE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87D1A6D"/>
  <w15:chartTrackingRefBased/>
  <w15:docId w15:val="{B09D8922-2F43-44FE-AB18-4B8C530A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789"/>
  </w:style>
  <w:style w:type="paragraph" w:styleId="Heading1">
    <w:name w:val="heading 1"/>
    <w:basedOn w:val="Normal"/>
    <w:next w:val="Normal"/>
    <w:link w:val="Heading1Char"/>
    <w:qFormat/>
    <w:rsid w:val="006B2789"/>
    <w:pPr>
      <w:keepNext/>
      <w:widowControl w:val="0"/>
      <w:tabs>
        <w:tab w:val="center" w:pos="4680"/>
      </w:tabs>
      <w:suppressAutoHyphens/>
      <w:spacing w:line="480" w:lineRule="auto"/>
      <w:jc w:val="center"/>
      <w:outlineLvl w:val="0"/>
    </w:pPr>
    <w:rPr>
      <w:rFonts w:eastAsia="Times New Roman"/>
      <w:b/>
      <w:snapToGrid w:val="0"/>
      <w:spacing w:val="-3"/>
      <w:sz w:val="28"/>
      <w:szCs w:val="28"/>
    </w:rPr>
  </w:style>
  <w:style w:type="paragraph" w:styleId="Heading4">
    <w:name w:val="heading 4"/>
    <w:basedOn w:val="Normal"/>
    <w:next w:val="Normal"/>
    <w:link w:val="Heading4Char"/>
    <w:qFormat/>
    <w:rsid w:val="006B2789"/>
    <w:pPr>
      <w:keepNext/>
      <w:widowControl w:val="0"/>
      <w:tabs>
        <w:tab w:val="left" w:pos="-720"/>
      </w:tabs>
      <w:suppressAutoHyphens/>
      <w:ind w:left="720" w:right="720"/>
      <w:jc w:val="center"/>
      <w:outlineLvl w:val="3"/>
    </w:pPr>
    <w:rPr>
      <w:rFonts w:eastAsia="Times New Roman"/>
      <w:b/>
      <w:snapToGrid w:val="0"/>
      <w:sz w:val="29"/>
    </w:rPr>
  </w:style>
  <w:style w:type="paragraph" w:styleId="Heading5">
    <w:name w:val="heading 5"/>
    <w:basedOn w:val="Normal"/>
    <w:next w:val="Normal"/>
    <w:link w:val="Heading5Char"/>
    <w:qFormat/>
    <w:rsid w:val="006B2789"/>
    <w:pPr>
      <w:keepNext/>
      <w:widowControl w:val="0"/>
      <w:spacing w:line="480" w:lineRule="auto"/>
      <w:jc w:val="center"/>
      <w:outlineLvl w:val="4"/>
    </w:pPr>
    <w:rPr>
      <w:rFonts w:eastAsia="Times New Roman"/>
      <w:b/>
      <w:snapToGrid w:val="0"/>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archterm2">
    <w:name w:val="searchterm2"/>
    <w:rsid w:val="006B2789"/>
    <w:rPr>
      <w:rFonts w:ascii="Verdana" w:hAnsi="Verdana" w:hint="default"/>
      <w:b/>
      <w:bCs/>
      <w:sz w:val="19"/>
      <w:szCs w:val="19"/>
      <w:shd w:val="clear" w:color="auto" w:fill="FFFF00"/>
    </w:rPr>
  </w:style>
  <w:style w:type="character" w:customStyle="1" w:styleId="Heading1Char">
    <w:name w:val="Heading 1 Char"/>
    <w:basedOn w:val="DefaultParagraphFont"/>
    <w:link w:val="Heading1"/>
    <w:rsid w:val="006B2789"/>
    <w:rPr>
      <w:rFonts w:ascii="Times New Roman" w:eastAsia="Times New Roman" w:hAnsi="Times New Roman" w:cs="Times New Roman"/>
      <w:b/>
      <w:snapToGrid w:val="0"/>
      <w:spacing w:val="-3"/>
      <w:sz w:val="28"/>
      <w:szCs w:val="28"/>
    </w:rPr>
  </w:style>
  <w:style w:type="character" w:customStyle="1" w:styleId="Heading4Char">
    <w:name w:val="Heading 4 Char"/>
    <w:basedOn w:val="DefaultParagraphFont"/>
    <w:link w:val="Heading4"/>
    <w:rsid w:val="006B2789"/>
    <w:rPr>
      <w:rFonts w:ascii="Times New Roman" w:eastAsia="Times New Roman" w:hAnsi="Times New Roman" w:cs="Times New Roman"/>
      <w:b/>
      <w:snapToGrid w:val="0"/>
      <w:sz w:val="29"/>
      <w:szCs w:val="20"/>
    </w:rPr>
  </w:style>
  <w:style w:type="character" w:customStyle="1" w:styleId="Heading5Char">
    <w:name w:val="Heading 5 Char"/>
    <w:basedOn w:val="DefaultParagraphFont"/>
    <w:link w:val="Heading5"/>
    <w:rsid w:val="006B2789"/>
    <w:rPr>
      <w:rFonts w:ascii="Times New Roman" w:eastAsia="Times New Roman" w:hAnsi="Times New Roman" w:cs="Times New Roman"/>
      <w:b/>
      <w:snapToGrid w:val="0"/>
      <w:spacing w:val="-3"/>
      <w:sz w:val="24"/>
      <w:szCs w:val="20"/>
    </w:rPr>
  </w:style>
  <w:style w:type="paragraph" w:styleId="TOC7">
    <w:name w:val="toc 7"/>
    <w:basedOn w:val="Normal"/>
    <w:next w:val="Normal"/>
    <w:autoRedefine/>
    <w:semiHidden/>
    <w:rsid w:val="006B2789"/>
    <w:pPr>
      <w:widowControl w:val="0"/>
      <w:suppressAutoHyphens/>
      <w:ind w:left="720" w:hanging="720"/>
    </w:pPr>
    <w:rPr>
      <w:rFonts w:ascii="Courier" w:eastAsia="Times New Roman" w:hAnsi="Courier"/>
      <w:snapToGrid w:val="0"/>
    </w:rPr>
  </w:style>
  <w:style w:type="paragraph" w:styleId="FootnoteText">
    <w:name w:val="footnote text"/>
    <w:basedOn w:val="Normal"/>
    <w:link w:val="FootnoteTextChar"/>
    <w:semiHidden/>
    <w:rsid w:val="006B2789"/>
    <w:pPr>
      <w:widowControl w:val="0"/>
    </w:pPr>
    <w:rPr>
      <w:rFonts w:eastAsia="Times New Roman"/>
      <w:snapToGrid w:val="0"/>
    </w:rPr>
  </w:style>
  <w:style w:type="character" w:customStyle="1" w:styleId="FootnoteTextChar">
    <w:name w:val="Footnote Text Char"/>
    <w:basedOn w:val="DefaultParagraphFont"/>
    <w:link w:val="FootnoteText"/>
    <w:semiHidden/>
    <w:rsid w:val="006B2789"/>
    <w:rPr>
      <w:rFonts w:ascii="Times New Roman" w:eastAsia="Times New Roman" w:hAnsi="Times New Roman" w:cs="Times New Roman"/>
      <w:snapToGrid w:val="0"/>
      <w:sz w:val="24"/>
      <w:szCs w:val="20"/>
    </w:rPr>
  </w:style>
  <w:style w:type="paragraph" w:styleId="Header">
    <w:name w:val="header"/>
    <w:basedOn w:val="Normal"/>
    <w:link w:val="HeaderChar"/>
    <w:uiPriority w:val="99"/>
    <w:rsid w:val="006B2789"/>
    <w:pPr>
      <w:tabs>
        <w:tab w:val="center" w:pos="4320"/>
        <w:tab w:val="right" w:pos="8640"/>
      </w:tabs>
    </w:pPr>
    <w:rPr>
      <w:rFonts w:eastAsia="Times New Roman"/>
    </w:rPr>
  </w:style>
  <w:style w:type="character" w:customStyle="1" w:styleId="HeaderChar">
    <w:name w:val="Header Char"/>
    <w:link w:val="Header"/>
    <w:uiPriority w:val="99"/>
    <w:rsid w:val="006B2789"/>
    <w:rPr>
      <w:rFonts w:ascii="Times New Roman" w:eastAsia="Times New Roman" w:hAnsi="Times New Roman" w:cs="Times New Roman"/>
      <w:sz w:val="24"/>
      <w:szCs w:val="20"/>
    </w:rPr>
  </w:style>
  <w:style w:type="paragraph" w:styleId="Footer">
    <w:name w:val="footer"/>
    <w:basedOn w:val="Normal"/>
    <w:link w:val="FooterChar"/>
    <w:uiPriority w:val="99"/>
    <w:rsid w:val="006B2789"/>
    <w:pPr>
      <w:tabs>
        <w:tab w:val="center" w:pos="4320"/>
        <w:tab w:val="right" w:pos="8640"/>
      </w:tabs>
    </w:pPr>
    <w:rPr>
      <w:rFonts w:eastAsia="Times New Roman"/>
    </w:rPr>
  </w:style>
  <w:style w:type="character" w:customStyle="1" w:styleId="FooterChar">
    <w:name w:val="Footer Char"/>
    <w:link w:val="Footer"/>
    <w:uiPriority w:val="99"/>
    <w:rsid w:val="006B2789"/>
    <w:rPr>
      <w:rFonts w:ascii="Times New Roman" w:eastAsia="Times New Roman" w:hAnsi="Times New Roman" w:cs="Times New Roman"/>
      <w:sz w:val="24"/>
      <w:szCs w:val="20"/>
    </w:rPr>
  </w:style>
  <w:style w:type="paragraph" w:styleId="EnvelopeAddress">
    <w:name w:val="envelope address"/>
    <w:basedOn w:val="Normal"/>
    <w:rsid w:val="006B2789"/>
    <w:pPr>
      <w:framePr w:w="7920" w:h="1980" w:hRule="exact" w:hSpace="180" w:wrap="auto" w:hAnchor="page" w:xAlign="center" w:yAlign="bottom"/>
      <w:ind w:left="2880"/>
    </w:pPr>
    <w:rPr>
      <w:rFonts w:eastAsia="Times New Roman"/>
    </w:rPr>
  </w:style>
  <w:style w:type="character" w:styleId="FootnoteReference">
    <w:name w:val="footnote reference"/>
    <w:semiHidden/>
    <w:rsid w:val="006B2789"/>
    <w:rPr>
      <w:vertAlign w:val="superscript"/>
    </w:rPr>
  </w:style>
  <w:style w:type="character" w:styleId="PageNumber">
    <w:name w:val="page number"/>
    <w:basedOn w:val="DefaultParagraphFont"/>
    <w:rsid w:val="006B2789"/>
  </w:style>
  <w:style w:type="character" w:styleId="EndnoteReference">
    <w:name w:val="endnote reference"/>
    <w:semiHidden/>
    <w:rsid w:val="006B2789"/>
    <w:rPr>
      <w:vertAlign w:val="superscript"/>
    </w:rPr>
  </w:style>
  <w:style w:type="paragraph" w:styleId="EndnoteText">
    <w:name w:val="endnote text"/>
    <w:basedOn w:val="Normal"/>
    <w:link w:val="EndnoteTextChar"/>
    <w:semiHidden/>
    <w:rsid w:val="006B2789"/>
    <w:pPr>
      <w:widowControl w:val="0"/>
    </w:pPr>
    <w:rPr>
      <w:rFonts w:eastAsia="Times New Roman"/>
      <w:snapToGrid w:val="0"/>
    </w:rPr>
  </w:style>
  <w:style w:type="character" w:customStyle="1" w:styleId="EndnoteTextChar">
    <w:name w:val="Endnote Text Char"/>
    <w:basedOn w:val="DefaultParagraphFont"/>
    <w:link w:val="EndnoteText"/>
    <w:semiHidden/>
    <w:rsid w:val="006B2789"/>
    <w:rPr>
      <w:rFonts w:ascii="Times New Roman" w:eastAsia="Times New Roman" w:hAnsi="Times New Roman" w:cs="Times New Roman"/>
      <w:snapToGrid w:val="0"/>
      <w:sz w:val="24"/>
      <w:szCs w:val="20"/>
    </w:rPr>
  </w:style>
  <w:style w:type="paragraph" w:styleId="BodyText">
    <w:name w:val="Body Text"/>
    <w:basedOn w:val="Normal"/>
    <w:link w:val="BodyTextChar"/>
    <w:rsid w:val="006B2789"/>
    <w:pPr>
      <w:widowControl w:val="0"/>
      <w:tabs>
        <w:tab w:val="left" w:pos="-720"/>
      </w:tabs>
      <w:suppressAutoHyphens/>
      <w:spacing w:line="480" w:lineRule="auto"/>
      <w:jc w:val="both"/>
    </w:pPr>
    <w:rPr>
      <w:rFonts w:eastAsia="Times New Roman"/>
      <w:snapToGrid w:val="0"/>
      <w:spacing w:val="-3"/>
    </w:rPr>
  </w:style>
  <w:style w:type="character" w:customStyle="1" w:styleId="BodyTextChar">
    <w:name w:val="Body Text Char"/>
    <w:link w:val="BodyText"/>
    <w:rsid w:val="006B2789"/>
    <w:rPr>
      <w:rFonts w:ascii="Times New Roman" w:eastAsia="Times New Roman" w:hAnsi="Times New Roman" w:cs="Times New Roman"/>
      <w:snapToGrid w:val="0"/>
      <w:spacing w:val="-3"/>
      <w:sz w:val="24"/>
      <w:szCs w:val="20"/>
    </w:rPr>
  </w:style>
  <w:style w:type="paragraph" w:styleId="BodyTextIndent">
    <w:name w:val="Body Text Indent"/>
    <w:basedOn w:val="Normal"/>
    <w:link w:val="BodyTextIndentChar"/>
    <w:rsid w:val="006B2789"/>
    <w:pPr>
      <w:ind w:left="1440" w:hanging="1440"/>
    </w:pPr>
    <w:rPr>
      <w:rFonts w:eastAsia="Times New Roman"/>
      <w:b/>
    </w:rPr>
  </w:style>
  <w:style w:type="character" w:customStyle="1" w:styleId="BodyTextIndentChar">
    <w:name w:val="Body Text Indent Char"/>
    <w:basedOn w:val="DefaultParagraphFont"/>
    <w:link w:val="BodyTextIndent"/>
    <w:rsid w:val="006B2789"/>
    <w:rPr>
      <w:rFonts w:ascii="Times New Roman" w:eastAsia="Times New Roman" w:hAnsi="Times New Roman" w:cs="Times New Roman"/>
      <w:b/>
      <w:sz w:val="24"/>
      <w:szCs w:val="20"/>
    </w:rPr>
  </w:style>
  <w:style w:type="paragraph" w:styleId="BodyTextIndent2">
    <w:name w:val="Body Text Indent 2"/>
    <w:basedOn w:val="Normal"/>
    <w:link w:val="BodyTextIndent2Char"/>
    <w:rsid w:val="006B2789"/>
    <w:pPr>
      <w:ind w:left="720"/>
    </w:pPr>
    <w:rPr>
      <w:rFonts w:eastAsia="Times New Roman"/>
    </w:rPr>
  </w:style>
  <w:style w:type="character" w:customStyle="1" w:styleId="BodyTextIndent2Char">
    <w:name w:val="Body Text Indent 2 Char"/>
    <w:basedOn w:val="DefaultParagraphFont"/>
    <w:link w:val="BodyTextIndent2"/>
    <w:rsid w:val="006B2789"/>
    <w:rPr>
      <w:rFonts w:ascii="Times New Roman" w:eastAsia="Times New Roman" w:hAnsi="Times New Roman" w:cs="Times New Roman"/>
      <w:sz w:val="24"/>
      <w:szCs w:val="20"/>
    </w:rPr>
  </w:style>
  <w:style w:type="paragraph" w:styleId="BodyTextIndent3">
    <w:name w:val="Body Text Indent 3"/>
    <w:basedOn w:val="Normal"/>
    <w:link w:val="BodyTextIndent3Char"/>
    <w:rsid w:val="006B2789"/>
    <w:pPr>
      <w:tabs>
        <w:tab w:val="left" w:pos="-720"/>
      </w:tabs>
      <w:suppressAutoHyphens/>
      <w:ind w:left="720" w:hanging="720"/>
    </w:pPr>
    <w:rPr>
      <w:rFonts w:eastAsia="Times New Roman"/>
    </w:rPr>
  </w:style>
  <w:style w:type="character" w:customStyle="1" w:styleId="BodyTextIndent3Char">
    <w:name w:val="Body Text Indent 3 Char"/>
    <w:link w:val="BodyTextIndent3"/>
    <w:rsid w:val="006B2789"/>
    <w:rPr>
      <w:rFonts w:ascii="Times New Roman" w:eastAsia="Times New Roman" w:hAnsi="Times New Roman" w:cs="Times New Roman"/>
      <w:sz w:val="24"/>
      <w:szCs w:val="20"/>
    </w:rPr>
  </w:style>
  <w:style w:type="paragraph" w:styleId="BlockText">
    <w:name w:val="Block Text"/>
    <w:basedOn w:val="Normal"/>
    <w:rsid w:val="006B2789"/>
    <w:pPr>
      <w:ind w:left="720" w:right="720"/>
    </w:pPr>
    <w:rPr>
      <w:rFonts w:eastAsia="Times New Roman"/>
    </w:rPr>
  </w:style>
  <w:style w:type="character" w:styleId="Hyperlink">
    <w:name w:val="Hyperlink"/>
    <w:rsid w:val="006B2789"/>
    <w:rPr>
      <w:color w:val="0000FF"/>
      <w:u w:val="single"/>
    </w:rPr>
  </w:style>
  <w:style w:type="character" w:customStyle="1" w:styleId="titre5car">
    <w:name w:val="titre5car"/>
    <w:basedOn w:val="DefaultParagraphFont"/>
    <w:rsid w:val="007F415E"/>
  </w:style>
  <w:style w:type="paragraph" w:customStyle="1" w:styleId="indent1">
    <w:name w:val="indent1"/>
    <w:basedOn w:val="Normal"/>
    <w:rsid w:val="007F415E"/>
    <w:pPr>
      <w:spacing w:before="100" w:beforeAutospacing="1" w:after="100" w:afterAutospacing="1"/>
    </w:pPr>
    <w:rPr>
      <w:rFonts w:eastAsia="Times New Roman"/>
      <w:sz w:val="24"/>
      <w:szCs w:val="24"/>
    </w:rPr>
  </w:style>
  <w:style w:type="character" w:customStyle="1" w:styleId="rules">
    <w:name w:val="rules"/>
    <w:basedOn w:val="DefaultParagraphFont"/>
    <w:rsid w:val="007F415E"/>
  </w:style>
  <w:style w:type="character" w:customStyle="1" w:styleId="superscript1">
    <w:name w:val="superscript1"/>
    <w:basedOn w:val="DefaultParagraphFont"/>
    <w:rsid w:val="007F415E"/>
  </w:style>
  <w:style w:type="paragraph" w:customStyle="1" w:styleId="block3">
    <w:name w:val="block3"/>
    <w:basedOn w:val="Normal"/>
    <w:rsid w:val="007F415E"/>
    <w:pPr>
      <w:spacing w:before="100" w:beforeAutospacing="1" w:after="100" w:afterAutospacing="1"/>
    </w:pPr>
    <w:rPr>
      <w:rFonts w:eastAsia="Times New Roman"/>
      <w:sz w:val="24"/>
      <w:szCs w:val="24"/>
    </w:rPr>
  </w:style>
  <w:style w:type="paragraph" w:customStyle="1" w:styleId="text">
    <w:name w:val="text"/>
    <w:basedOn w:val="Normal"/>
    <w:rsid w:val="007F415E"/>
    <w:pPr>
      <w:spacing w:before="100" w:beforeAutospacing="1" w:after="100" w:afterAutospacing="1"/>
    </w:pPr>
    <w:rPr>
      <w:rFonts w:eastAsia="Times New Roman"/>
      <w:sz w:val="24"/>
      <w:szCs w:val="24"/>
    </w:rPr>
  </w:style>
  <w:style w:type="paragraph" w:customStyle="1" w:styleId="sectextc">
    <w:name w:val="sectextc"/>
    <w:basedOn w:val="Normal"/>
    <w:rsid w:val="007F415E"/>
    <w:pPr>
      <w:spacing w:before="100" w:beforeAutospacing="1" w:after="100" w:afterAutospacing="1"/>
    </w:pPr>
    <w:rPr>
      <w:rFonts w:eastAsia="Times New Roman"/>
      <w:sz w:val="24"/>
      <w:szCs w:val="24"/>
    </w:rPr>
  </w:style>
  <w:style w:type="paragraph" w:customStyle="1" w:styleId="ccannotations">
    <w:name w:val="ccannotations"/>
    <w:basedOn w:val="Normal"/>
    <w:rsid w:val="007F415E"/>
    <w:pPr>
      <w:spacing w:before="100" w:beforeAutospacing="1" w:after="100" w:afterAutospacing="1"/>
    </w:pPr>
    <w:rPr>
      <w:rFonts w:eastAsia="Times New Roman"/>
      <w:sz w:val="24"/>
      <w:szCs w:val="24"/>
    </w:rPr>
  </w:style>
  <w:style w:type="character" w:customStyle="1" w:styleId="rulesannotations">
    <w:name w:val="rulesannotations"/>
    <w:basedOn w:val="DefaultParagraphFont"/>
    <w:rsid w:val="007F415E"/>
  </w:style>
  <w:style w:type="character" w:customStyle="1" w:styleId="cosearchterm">
    <w:name w:val="co_searchterm"/>
    <w:basedOn w:val="DefaultParagraphFont"/>
    <w:rsid w:val="0070720B"/>
  </w:style>
  <w:style w:type="character" w:styleId="LineNumber">
    <w:name w:val="line number"/>
    <w:basedOn w:val="DefaultParagraphFont"/>
    <w:uiPriority w:val="99"/>
    <w:semiHidden/>
    <w:unhideWhenUsed/>
    <w:rsid w:val="00A862F9"/>
  </w:style>
  <w:style w:type="character" w:styleId="Emphasis">
    <w:name w:val="Emphasis"/>
    <w:basedOn w:val="DefaultParagraphFont"/>
    <w:uiPriority w:val="20"/>
    <w:qFormat/>
    <w:rsid w:val="009F49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9082">
      <w:bodyDiv w:val="1"/>
      <w:marLeft w:val="0"/>
      <w:marRight w:val="0"/>
      <w:marTop w:val="0"/>
      <w:marBottom w:val="0"/>
      <w:divBdr>
        <w:top w:val="none" w:sz="0" w:space="0" w:color="auto"/>
        <w:left w:val="none" w:sz="0" w:space="0" w:color="auto"/>
        <w:bottom w:val="none" w:sz="0" w:space="0" w:color="auto"/>
        <w:right w:val="none" w:sz="0" w:space="0" w:color="auto"/>
      </w:divBdr>
      <w:divsChild>
        <w:div w:id="1897886578">
          <w:marLeft w:val="0"/>
          <w:marRight w:val="0"/>
          <w:marTop w:val="0"/>
          <w:marBottom w:val="0"/>
          <w:divBdr>
            <w:top w:val="none" w:sz="0" w:space="0" w:color="auto"/>
            <w:left w:val="none" w:sz="0" w:space="0" w:color="auto"/>
            <w:bottom w:val="none" w:sz="0" w:space="0" w:color="auto"/>
            <w:right w:val="none" w:sz="0" w:space="0" w:color="auto"/>
          </w:divBdr>
          <w:divsChild>
            <w:div w:id="470907942">
              <w:marLeft w:val="0"/>
              <w:marRight w:val="0"/>
              <w:marTop w:val="0"/>
              <w:marBottom w:val="0"/>
              <w:divBdr>
                <w:top w:val="none" w:sz="0" w:space="0" w:color="auto"/>
                <w:left w:val="none" w:sz="0" w:space="0" w:color="auto"/>
                <w:bottom w:val="none" w:sz="0" w:space="0" w:color="auto"/>
                <w:right w:val="none" w:sz="0" w:space="0" w:color="auto"/>
              </w:divBdr>
              <w:divsChild>
                <w:div w:id="7947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39653">
      <w:bodyDiv w:val="1"/>
      <w:marLeft w:val="0"/>
      <w:marRight w:val="0"/>
      <w:marTop w:val="0"/>
      <w:marBottom w:val="0"/>
      <w:divBdr>
        <w:top w:val="none" w:sz="0" w:space="0" w:color="auto"/>
        <w:left w:val="none" w:sz="0" w:space="0" w:color="auto"/>
        <w:bottom w:val="none" w:sz="0" w:space="0" w:color="auto"/>
        <w:right w:val="none" w:sz="0" w:space="0" w:color="auto"/>
      </w:divBdr>
      <w:divsChild>
        <w:div w:id="1308822564">
          <w:marLeft w:val="0"/>
          <w:marRight w:val="0"/>
          <w:marTop w:val="0"/>
          <w:marBottom w:val="0"/>
          <w:divBdr>
            <w:top w:val="none" w:sz="0" w:space="0" w:color="auto"/>
            <w:left w:val="none" w:sz="0" w:space="0" w:color="auto"/>
            <w:bottom w:val="none" w:sz="0" w:space="0" w:color="auto"/>
            <w:right w:val="none" w:sz="0" w:space="0" w:color="auto"/>
          </w:divBdr>
        </w:div>
        <w:div w:id="1278105479">
          <w:marLeft w:val="0"/>
          <w:marRight w:val="0"/>
          <w:marTop w:val="0"/>
          <w:marBottom w:val="0"/>
          <w:divBdr>
            <w:top w:val="none" w:sz="0" w:space="0" w:color="auto"/>
            <w:left w:val="none" w:sz="0" w:space="0" w:color="auto"/>
            <w:bottom w:val="none" w:sz="0" w:space="0" w:color="auto"/>
            <w:right w:val="none" w:sz="0" w:space="0" w:color="auto"/>
          </w:divBdr>
        </w:div>
        <w:div w:id="96024260">
          <w:marLeft w:val="0"/>
          <w:marRight w:val="0"/>
          <w:marTop w:val="0"/>
          <w:marBottom w:val="0"/>
          <w:divBdr>
            <w:top w:val="none" w:sz="0" w:space="0" w:color="auto"/>
            <w:left w:val="none" w:sz="0" w:space="0" w:color="auto"/>
            <w:bottom w:val="none" w:sz="0" w:space="0" w:color="auto"/>
            <w:right w:val="none" w:sz="0" w:space="0" w:color="auto"/>
          </w:divBdr>
        </w:div>
        <w:div w:id="386882579">
          <w:marLeft w:val="0"/>
          <w:marRight w:val="0"/>
          <w:marTop w:val="0"/>
          <w:marBottom w:val="0"/>
          <w:divBdr>
            <w:top w:val="none" w:sz="0" w:space="0" w:color="auto"/>
            <w:left w:val="none" w:sz="0" w:space="0" w:color="auto"/>
            <w:bottom w:val="none" w:sz="0" w:space="0" w:color="auto"/>
            <w:right w:val="none" w:sz="0" w:space="0" w:color="auto"/>
          </w:divBdr>
        </w:div>
        <w:div w:id="1549880450">
          <w:marLeft w:val="0"/>
          <w:marRight w:val="0"/>
          <w:marTop w:val="0"/>
          <w:marBottom w:val="0"/>
          <w:divBdr>
            <w:top w:val="none" w:sz="0" w:space="0" w:color="auto"/>
            <w:left w:val="none" w:sz="0" w:space="0" w:color="auto"/>
            <w:bottom w:val="none" w:sz="0" w:space="0" w:color="auto"/>
            <w:right w:val="none" w:sz="0" w:space="0" w:color="auto"/>
          </w:divBdr>
        </w:div>
        <w:div w:id="723988119">
          <w:marLeft w:val="0"/>
          <w:marRight w:val="0"/>
          <w:marTop w:val="0"/>
          <w:marBottom w:val="0"/>
          <w:divBdr>
            <w:top w:val="none" w:sz="0" w:space="0" w:color="auto"/>
            <w:left w:val="none" w:sz="0" w:space="0" w:color="auto"/>
            <w:bottom w:val="none" w:sz="0" w:space="0" w:color="auto"/>
            <w:right w:val="none" w:sz="0" w:space="0" w:color="auto"/>
          </w:divBdr>
        </w:div>
        <w:div w:id="1863934041">
          <w:marLeft w:val="0"/>
          <w:marRight w:val="0"/>
          <w:marTop w:val="0"/>
          <w:marBottom w:val="0"/>
          <w:divBdr>
            <w:top w:val="none" w:sz="0" w:space="0" w:color="auto"/>
            <w:left w:val="none" w:sz="0" w:space="0" w:color="auto"/>
            <w:bottom w:val="none" w:sz="0" w:space="0" w:color="auto"/>
            <w:right w:val="none" w:sz="0" w:space="0" w:color="auto"/>
          </w:divBdr>
        </w:div>
        <w:div w:id="1638341720">
          <w:marLeft w:val="0"/>
          <w:marRight w:val="0"/>
          <w:marTop w:val="0"/>
          <w:marBottom w:val="0"/>
          <w:divBdr>
            <w:top w:val="none" w:sz="0" w:space="0" w:color="auto"/>
            <w:left w:val="none" w:sz="0" w:space="0" w:color="auto"/>
            <w:bottom w:val="none" w:sz="0" w:space="0" w:color="auto"/>
            <w:right w:val="none" w:sz="0" w:space="0" w:color="auto"/>
          </w:divBdr>
        </w:div>
        <w:div w:id="1880849688">
          <w:marLeft w:val="0"/>
          <w:marRight w:val="0"/>
          <w:marTop w:val="0"/>
          <w:marBottom w:val="0"/>
          <w:divBdr>
            <w:top w:val="none" w:sz="0" w:space="0" w:color="auto"/>
            <w:left w:val="none" w:sz="0" w:space="0" w:color="auto"/>
            <w:bottom w:val="none" w:sz="0" w:space="0" w:color="auto"/>
            <w:right w:val="none" w:sz="0" w:space="0" w:color="auto"/>
          </w:divBdr>
        </w:div>
        <w:div w:id="742875429">
          <w:marLeft w:val="0"/>
          <w:marRight w:val="0"/>
          <w:marTop w:val="0"/>
          <w:marBottom w:val="0"/>
          <w:divBdr>
            <w:top w:val="none" w:sz="0" w:space="0" w:color="auto"/>
            <w:left w:val="none" w:sz="0" w:space="0" w:color="auto"/>
            <w:bottom w:val="none" w:sz="0" w:space="0" w:color="auto"/>
            <w:right w:val="none" w:sz="0" w:space="0" w:color="auto"/>
          </w:divBdr>
        </w:div>
        <w:div w:id="2112239284">
          <w:marLeft w:val="0"/>
          <w:marRight w:val="0"/>
          <w:marTop w:val="0"/>
          <w:marBottom w:val="0"/>
          <w:divBdr>
            <w:top w:val="none" w:sz="0" w:space="0" w:color="auto"/>
            <w:left w:val="none" w:sz="0" w:space="0" w:color="auto"/>
            <w:bottom w:val="none" w:sz="0" w:space="0" w:color="auto"/>
            <w:right w:val="none" w:sz="0" w:space="0" w:color="auto"/>
          </w:divBdr>
        </w:div>
        <w:div w:id="1071923909">
          <w:marLeft w:val="0"/>
          <w:marRight w:val="0"/>
          <w:marTop w:val="0"/>
          <w:marBottom w:val="0"/>
          <w:divBdr>
            <w:top w:val="none" w:sz="0" w:space="0" w:color="auto"/>
            <w:left w:val="none" w:sz="0" w:space="0" w:color="auto"/>
            <w:bottom w:val="none" w:sz="0" w:space="0" w:color="auto"/>
            <w:right w:val="none" w:sz="0" w:space="0" w:color="auto"/>
          </w:divBdr>
        </w:div>
        <w:div w:id="186647527">
          <w:marLeft w:val="0"/>
          <w:marRight w:val="0"/>
          <w:marTop w:val="0"/>
          <w:marBottom w:val="0"/>
          <w:divBdr>
            <w:top w:val="none" w:sz="0" w:space="0" w:color="auto"/>
            <w:left w:val="none" w:sz="0" w:space="0" w:color="auto"/>
            <w:bottom w:val="none" w:sz="0" w:space="0" w:color="auto"/>
            <w:right w:val="none" w:sz="0" w:space="0" w:color="auto"/>
          </w:divBdr>
        </w:div>
      </w:divsChild>
    </w:div>
    <w:div w:id="1273585109">
      <w:bodyDiv w:val="1"/>
      <w:marLeft w:val="0"/>
      <w:marRight w:val="0"/>
      <w:marTop w:val="0"/>
      <w:marBottom w:val="0"/>
      <w:divBdr>
        <w:top w:val="none" w:sz="0" w:space="0" w:color="auto"/>
        <w:left w:val="none" w:sz="0" w:space="0" w:color="auto"/>
        <w:bottom w:val="none" w:sz="0" w:space="0" w:color="auto"/>
        <w:right w:val="none" w:sz="0" w:space="0" w:color="auto"/>
      </w:divBdr>
      <w:divsChild>
        <w:div w:id="1632635880">
          <w:marLeft w:val="0"/>
          <w:marRight w:val="0"/>
          <w:marTop w:val="0"/>
          <w:marBottom w:val="0"/>
          <w:divBdr>
            <w:top w:val="none" w:sz="0" w:space="0" w:color="auto"/>
            <w:left w:val="none" w:sz="0" w:space="0" w:color="auto"/>
            <w:bottom w:val="none" w:sz="0" w:space="0" w:color="auto"/>
            <w:right w:val="none" w:sz="0" w:space="0" w:color="auto"/>
          </w:divBdr>
          <w:divsChild>
            <w:div w:id="305476988">
              <w:marLeft w:val="0"/>
              <w:marRight w:val="0"/>
              <w:marTop w:val="0"/>
              <w:marBottom w:val="0"/>
              <w:divBdr>
                <w:top w:val="none" w:sz="0" w:space="0" w:color="auto"/>
                <w:left w:val="none" w:sz="0" w:space="0" w:color="auto"/>
                <w:bottom w:val="none" w:sz="0" w:space="0" w:color="auto"/>
                <w:right w:val="none" w:sz="0" w:space="0" w:color="auto"/>
              </w:divBdr>
              <w:divsChild>
                <w:div w:id="864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53239">
      <w:bodyDiv w:val="1"/>
      <w:marLeft w:val="0"/>
      <w:marRight w:val="0"/>
      <w:marTop w:val="0"/>
      <w:marBottom w:val="0"/>
      <w:divBdr>
        <w:top w:val="none" w:sz="0" w:space="0" w:color="auto"/>
        <w:left w:val="none" w:sz="0" w:space="0" w:color="auto"/>
        <w:bottom w:val="none" w:sz="0" w:space="0" w:color="auto"/>
        <w:right w:val="none" w:sz="0" w:space="0" w:color="auto"/>
      </w:divBdr>
      <w:divsChild>
        <w:div w:id="656999347">
          <w:marLeft w:val="0"/>
          <w:marRight w:val="0"/>
          <w:marTop w:val="0"/>
          <w:marBottom w:val="0"/>
          <w:divBdr>
            <w:top w:val="none" w:sz="0" w:space="0" w:color="auto"/>
            <w:left w:val="none" w:sz="0" w:space="0" w:color="auto"/>
            <w:bottom w:val="none" w:sz="0" w:space="0" w:color="auto"/>
            <w:right w:val="none" w:sz="0" w:space="0" w:color="auto"/>
          </w:divBdr>
        </w:div>
        <w:div w:id="1838154593">
          <w:marLeft w:val="0"/>
          <w:marRight w:val="0"/>
          <w:marTop w:val="0"/>
          <w:marBottom w:val="0"/>
          <w:divBdr>
            <w:top w:val="none" w:sz="0" w:space="0" w:color="auto"/>
            <w:left w:val="none" w:sz="0" w:space="0" w:color="auto"/>
            <w:bottom w:val="none" w:sz="0" w:space="0" w:color="auto"/>
            <w:right w:val="none" w:sz="0" w:space="0" w:color="auto"/>
          </w:divBdr>
        </w:div>
        <w:div w:id="720834848">
          <w:marLeft w:val="0"/>
          <w:marRight w:val="0"/>
          <w:marTop w:val="0"/>
          <w:marBottom w:val="0"/>
          <w:divBdr>
            <w:top w:val="none" w:sz="0" w:space="0" w:color="auto"/>
            <w:left w:val="none" w:sz="0" w:space="0" w:color="auto"/>
            <w:bottom w:val="none" w:sz="0" w:space="0" w:color="auto"/>
            <w:right w:val="none" w:sz="0" w:space="0" w:color="auto"/>
          </w:divBdr>
        </w:div>
        <w:div w:id="408773576">
          <w:marLeft w:val="0"/>
          <w:marRight w:val="0"/>
          <w:marTop w:val="0"/>
          <w:marBottom w:val="0"/>
          <w:divBdr>
            <w:top w:val="none" w:sz="0" w:space="0" w:color="auto"/>
            <w:left w:val="none" w:sz="0" w:space="0" w:color="auto"/>
            <w:bottom w:val="none" w:sz="0" w:space="0" w:color="auto"/>
            <w:right w:val="none" w:sz="0" w:space="0" w:color="auto"/>
          </w:divBdr>
        </w:div>
        <w:div w:id="460347090">
          <w:marLeft w:val="0"/>
          <w:marRight w:val="0"/>
          <w:marTop w:val="0"/>
          <w:marBottom w:val="0"/>
          <w:divBdr>
            <w:top w:val="none" w:sz="0" w:space="0" w:color="auto"/>
            <w:left w:val="none" w:sz="0" w:space="0" w:color="auto"/>
            <w:bottom w:val="none" w:sz="0" w:space="0" w:color="auto"/>
            <w:right w:val="none" w:sz="0" w:space="0" w:color="auto"/>
          </w:divBdr>
        </w:div>
        <w:div w:id="1236934337">
          <w:marLeft w:val="0"/>
          <w:marRight w:val="0"/>
          <w:marTop w:val="0"/>
          <w:marBottom w:val="0"/>
          <w:divBdr>
            <w:top w:val="none" w:sz="0" w:space="0" w:color="auto"/>
            <w:left w:val="none" w:sz="0" w:space="0" w:color="auto"/>
            <w:bottom w:val="none" w:sz="0" w:space="0" w:color="auto"/>
            <w:right w:val="none" w:sz="0" w:space="0" w:color="auto"/>
          </w:divBdr>
        </w:div>
        <w:div w:id="1945309044">
          <w:marLeft w:val="0"/>
          <w:marRight w:val="0"/>
          <w:marTop w:val="0"/>
          <w:marBottom w:val="0"/>
          <w:divBdr>
            <w:top w:val="none" w:sz="0" w:space="0" w:color="auto"/>
            <w:left w:val="none" w:sz="0" w:space="0" w:color="auto"/>
            <w:bottom w:val="none" w:sz="0" w:space="0" w:color="auto"/>
            <w:right w:val="none" w:sz="0" w:space="0" w:color="auto"/>
          </w:divBdr>
        </w:div>
        <w:div w:id="1424716213">
          <w:marLeft w:val="0"/>
          <w:marRight w:val="0"/>
          <w:marTop w:val="0"/>
          <w:marBottom w:val="0"/>
          <w:divBdr>
            <w:top w:val="none" w:sz="0" w:space="0" w:color="auto"/>
            <w:left w:val="none" w:sz="0" w:space="0" w:color="auto"/>
            <w:bottom w:val="none" w:sz="0" w:space="0" w:color="auto"/>
            <w:right w:val="none" w:sz="0" w:space="0" w:color="auto"/>
          </w:divBdr>
        </w:div>
        <w:div w:id="1709526878">
          <w:marLeft w:val="0"/>
          <w:marRight w:val="0"/>
          <w:marTop w:val="0"/>
          <w:marBottom w:val="0"/>
          <w:divBdr>
            <w:top w:val="none" w:sz="0" w:space="0" w:color="auto"/>
            <w:left w:val="none" w:sz="0" w:space="0" w:color="auto"/>
            <w:bottom w:val="none" w:sz="0" w:space="0" w:color="auto"/>
            <w:right w:val="none" w:sz="0" w:space="0" w:color="auto"/>
          </w:divBdr>
        </w:div>
      </w:divsChild>
    </w:div>
    <w:div w:id="1998337801">
      <w:bodyDiv w:val="1"/>
      <w:marLeft w:val="0"/>
      <w:marRight w:val="0"/>
      <w:marTop w:val="0"/>
      <w:marBottom w:val="0"/>
      <w:divBdr>
        <w:top w:val="none" w:sz="0" w:space="0" w:color="auto"/>
        <w:left w:val="none" w:sz="0" w:space="0" w:color="auto"/>
        <w:bottom w:val="none" w:sz="0" w:space="0" w:color="auto"/>
        <w:right w:val="none" w:sz="0" w:space="0" w:color="auto"/>
      </w:divBdr>
      <w:divsChild>
        <w:div w:id="469713531">
          <w:marLeft w:val="0"/>
          <w:marRight w:val="0"/>
          <w:marTop w:val="0"/>
          <w:marBottom w:val="0"/>
          <w:divBdr>
            <w:top w:val="none" w:sz="0" w:space="0" w:color="auto"/>
            <w:left w:val="none" w:sz="0" w:space="0" w:color="auto"/>
            <w:bottom w:val="none" w:sz="0" w:space="0" w:color="auto"/>
            <w:right w:val="none" w:sz="0" w:space="0" w:color="auto"/>
          </w:divBdr>
          <w:divsChild>
            <w:div w:id="1550343866">
              <w:marLeft w:val="0"/>
              <w:marRight w:val="0"/>
              <w:marTop w:val="0"/>
              <w:marBottom w:val="0"/>
              <w:divBdr>
                <w:top w:val="none" w:sz="0" w:space="0" w:color="auto"/>
                <w:left w:val="none" w:sz="0" w:space="0" w:color="auto"/>
                <w:bottom w:val="none" w:sz="0" w:space="0" w:color="auto"/>
                <w:right w:val="none" w:sz="0" w:space="0" w:color="auto"/>
              </w:divBdr>
              <w:divsChild>
                <w:div w:id="15498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36442">
      <w:bodyDiv w:val="1"/>
      <w:marLeft w:val="0"/>
      <w:marRight w:val="0"/>
      <w:marTop w:val="0"/>
      <w:marBottom w:val="0"/>
      <w:divBdr>
        <w:top w:val="none" w:sz="0" w:space="0" w:color="auto"/>
        <w:left w:val="none" w:sz="0" w:space="0" w:color="auto"/>
        <w:bottom w:val="none" w:sz="0" w:space="0" w:color="auto"/>
        <w:right w:val="none" w:sz="0" w:space="0" w:color="auto"/>
      </w:divBdr>
      <w:divsChild>
        <w:div w:id="337731680">
          <w:marLeft w:val="0"/>
          <w:marRight w:val="0"/>
          <w:marTop w:val="0"/>
          <w:marBottom w:val="0"/>
          <w:divBdr>
            <w:top w:val="none" w:sz="0" w:space="0" w:color="auto"/>
            <w:left w:val="none" w:sz="0" w:space="0" w:color="auto"/>
            <w:bottom w:val="none" w:sz="0" w:space="0" w:color="auto"/>
            <w:right w:val="none" w:sz="0" w:space="0" w:color="auto"/>
          </w:divBdr>
        </w:div>
        <w:div w:id="1602641705">
          <w:marLeft w:val="0"/>
          <w:marRight w:val="0"/>
          <w:marTop w:val="0"/>
          <w:marBottom w:val="0"/>
          <w:divBdr>
            <w:top w:val="none" w:sz="0" w:space="0" w:color="auto"/>
            <w:left w:val="none" w:sz="0" w:space="0" w:color="auto"/>
            <w:bottom w:val="none" w:sz="0" w:space="0" w:color="auto"/>
            <w:right w:val="none" w:sz="0" w:space="0" w:color="auto"/>
          </w:divBdr>
        </w:div>
        <w:div w:id="1561868745">
          <w:marLeft w:val="0"/>
          <w:marRight w:val="0"/>
          <w:marTop w:val="0"/>
          <w:marBottom w:val="0"/>
          <w:divBdr>
            <w:top w:val="none" w:sz="0" w:space="0" w:color="auto"/>
            <w:left w:val="none" w:sz="0" w:space="0" w:color="auto"/>
            <w:bottom w:val="none" w:sz="0" w:space="0" w:color="auto"/>
            <w:right w:val="none" w:sz="0" w:space="0" w:color="auto"/>
          </w:divBdr>
        </w:div>
        <w:div w:id="1737971689">
          <w:marLeft w:val="0"/>
          <w:marRight w:val="0"/>
          <w:marTop w:val="0"/>
          <w:marBottom w:val="0"/>
          <w:divBdr>
            <w:top w:val="none" w:sz="0" w:space="0" w:color="auto"/>
            <w:left w:val="none" w:sz="0" w:space="0" w:color="auto"/>
            <w:bottom w:val="none" w:sz="0" w:space="0" w:color="auto"/>
            <w:right w:val="none" w:sz="0" w:space="0" w:color="auto"/>
          </w:divBdr>
        </w:div>
        <w:div w:id="670256902">
          <w:marLeft w:val="0"/>
          <w:marRight w:val="0"/>
          <w:marTop w:val="0"/>
          <w:marBottom w:val="0"/>
          <w:divBdr>
            <w:top w:val="none" w:sz="0" w:space="0" w:color="auto"/>
            <w:left w:val="none" w:sz="0" w:space="0" w:color="auto"/>
            <w:bottom w:val="none" w:sz="0" w:space="0" w:color="auto"/>
            <w:right w:val="none" w:sz="0" w:space="0" w:color="auto"/>
          </w:divBdr>
        </w:div>
        <w:div w:id="1074817652">
          <w:marLeft w:val="0"/>
          <w:marRight w:val="0"/>
          <w:marTop w:val="0"/>
          <w:marBottom w:val="0"/>
          <w:divBdr>
            <w:top w:val="none" w:sz="0" w:space="0" w:color="auto"/>
            <w:left w:val="none" w:sz="0" w:space="0" w:color="auto"/>
            <w:bottom w:val="none" w:sz="0" w:space="0" w:color="auto"/>
            <w:right w:val="none" w:sz="0" w:space="0" w:color="auto"/>
          </w:divBdr>
        </w:div>
        <w:div w:id="438137647">
          <w:marLeft w:val="0"/>
          <w:marRight w:val="0"/>
          <w:marTop w:val="0"/>
          <w:marBottom w:val="0"/>
          <w:divBdr>
            <w:top w:val="none" w:sz="0" w:space="0" w:color="auto"/>
            <w:left w:val="none" w:sz="0" w:space="0" w:color="auto"/>
            <w:bottom w:val="none" w:sz="0" w:space="0" w:color="auto"/>
            <w:right w:val="none" w:sz="0" w:space="0" w:color="auto"/>
          </w:divBdr>
        </w:div>
        <w:div w:id="1953900091">
          <w:marLeft w:val="0"/>
          <w:marRight w:val="0"/>
          <w:marTop w:val="0"/>
          <w:marBottom w:val="0"/>
          <w:divBdr>
            <w:top w:val="none" w:sz="0" w:space="0" w:color="auto"/>
            <w:left w:val="none" w:sz="0" w:space="0" w:color="auto"/>
            <w:bottom w:val="none" w:sz="0" w:space="0" w:color="auto"/>
            <w:right w:val="none" w:sz="0" w:space="0" w:color="auto"/>
          </w:divBdr>
        </w:div>
        <w:div w:id="1185023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751C7E-4585-41EC-BF2B-60E7A8F98EA5}">
  <ds:schemaRefs>
    <ds:schemaRef ds:uri="http://schemas.microsoft.com/sharepoint/v3/contenttype/forms"/>
  </ds:schemaRefs>
</ds:datastoreItem>
</file>

<file path=customXml/itemProps2.xml><?xml version="1.0" encoding="utf-8"?>
<ds:datastoreItem xmlns:ds="http://schemas.openxmlformats.org/officeDocument/2006/customXml" ds:itemID="{532370B6-54B8-4E1D-AB16-80C44001F934}">
  <ds:schemaRefs>
    <ds:schemaRef ds:uri="677a6d1a-9d3a-43c4-be6b-84d43132ca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b8139804-05ee-428b-977c-08510ab853ad"/>
  </ds:schemaRefs>
</ds:datastoreItem>
</file>

<file path=customXml/itemProps3.xml><?xml version="1.0" encoding="utf-8"?>
<ds:datastoreItem xmlns:ds="http://schemas.openxmlformats.org/officeDocument/2006/customXml" ds:itemID="{F2B031FB-F346-4608-ABD5-502E38054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Chavez-Cook, Kim</dc:creator>
  <cp:keywords/>
  <dc:description/>
  <cp:lastModifiedBy>Cynthia SinghDhillon</cp:lastModifiedBy>
  <cp:revision>4</cp:revision>
  <dcterms:created xsi:type="dcterms:W3CDTF">2023-12-12T15:25:00Z</dcterms:created>
  <dcterms:modified xsi:type="dcterms:W3CDTF">2023-12-26T18:35:00Z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