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8657" w14:textId="1906E8AF" w:rsidR="00D040FD" w:rsidRPr="000B3096" w:rsidRDefault="00D040FD" w:rsidP="000B309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B3096">
        <w:rPr>
          <w:rFonts w:ascii="Arial" w:hAnsi="Arial" w:cs="Arial"/>
          <w:sz w:val="24"/>
          <w:szCs w:val="24"/>
          <w:lang w:val="en-CA"/>
        </w:rPr>
        <w:fldChar w:fldCharType="begin"/>
      </w:r>
      <w:r w:rsidRPr="000B309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B3096">
        <w:rPr>
          <w:rFonts w:ascii="Arial" w:hAnsi="Arial" w:cs="Arial"/>
          <w:sz w:val="24"/>
          <w:szCs w:val="24"/>
          <w:lang w:val="en-CA"/>
        </w:rPr>
        <w:fldChar w:fldCharType="end"/>
      </w:r>
      <w:r w:rsidRPr="000B3096">
        <w:rPr>
          <w:rFonts w:ascii="Arial" w:hAnsi="Arial" w:cs="Arial"/>
          <w:b/>
          <w:bCs/>
          <w:sz w:val="24"/>
          <w:szCs w:val="24"/>
        </w:rPr>
        <w:t>14-241. Homicide by vehicle; "driving in a reckless manner"; defined.</w:t>
      </w:r>
    </w:p>
    <w:p w14:paraId="201B7EB7" w14:textId="1DB0C644" w:rsidR="00D040FD" w:rsidRPr="000B3096" w:rsidRDefault="00D040FD">
      <w:pPr>
        <w:rPr>
          <w:rFonts w:ascii="Arial" w:hAnsi="Arial" w:cs="Arial"/>
          <w:sz w:val="24"/>
          <w:szCs w:val="24"/>
        </w:rPr>
      </w:pPr>
      <w:r w:rsidRPr="000B3096">
        <w:rPr>
          <w:rFonts w:ascii="Arial" w:hAnsi="Arial" w:cs="Arial"/>
          <w:sz w:val="24"/>
          <w:szCs w:val="24"/>
        </w:rPr>
        <w:tab/>
        <w:t xml:space="preserve">For you to find that the defendant operated a motor vehicle in a reckless manner, you must find that the defendant drove with willful disregard of the safety of others and at a speed or in a manner that endangered or was likely to endanger any person. </w:t>
      </w:r>
    </w:p>
    <w:p w14:paraId="59D8F46B" w14:textId="73ED7C05" w:rsidR="00D040FD" w:rsidRPr="000B3096" w:rsidRDefault="00D040FD">
      <w:pPr>
        <w:rPr>
          <w:rFonts w:ascii="Arial" w:hAnsi="Arial" w:cs="Arial"/>
          <w:sz w:val="24"/>
          <w:szCs w:val="24"/>
        </w:rPr>
      </w:pPr>
    </w:p>
    <w:p w14:paraId="732580B7" w14:textId="26623845" w:rsidR="00D040FD" w:rsidRPr="000B3096" w:rsidRDefault="00D040FD" w:rsidP="000B309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B3096">
        <w:rPr>
          <w:rFonts w:ascii="Arial" w:hAnsi="Arial" w:cs="Arial"/>
          <w:sz w:val="24"/>
          <w:szCs w:val="24"/>
        </w:rPr>
        <w:t>USE NOTE</w:t>
      </w:r>
      <w:r w:rsidR="000B3096">
        <w:rPr>
          <w:rFonts w:ascii="Arial" w:hAnsi="Arial" w:cs="Arial"/>
          <w:sz w:val="24"/>
          <w:szCs w:val="24"/>
        </w:rPr>
        <w:t>S</w:t>
      </w:r>
    </w:p>
    <w:p w14:paraId="00C7D024" w14:textId="12611B97" w:rsidR="00D040FD" w:rsidRPr="000B3096" w:rsidRDefault="00D040FD">
      <w:pPr>
        <w:rPr>
          <w:rFonts w:ascii="Arial" w:hAnsi="Arial" w:cs="Arial"/>
          <w:sz w:val="24"/>
          <w:szCs w:val="24"/>
        </w:rPr>
      </w:pPr>
      <w:r w:rsidRPr="000B3096">
        <w:rPr>
          <w:rFonts w:ascii="Arial" w:hAnsi="Arial" w:cs="Arial"/>
          <w:sz w:val="24"/>
          <w:szCs w:val="24"/>
        </w:rPr>
        <w:tab/>
        <w:t xml:space="preserve">This instruction must be given immediately after UJI Criminal 14-240 or 14-240A if driving in a reckless manner is an issue. </w:t>
      </w:r>
    </w:p>
    <w:p w14:paraId="0C8898AC" w14:textId="3DE0CB8C" w:rsidR="00D040FD" w:rsidRPr="000B3096" w:rsidRDefault="00D040FD">
      <w:pPr>
        <w:rPr>
          <w:rFonts w:ascii="Arial" w:hAnsi="Arial" w:cs="Arial"/>
        </w:rPr>
      </w:pPr>
      <w:r w:rsidRPr="000B3096">
        <w:rPr>
          <w:rFonts w:ascii="Arial" w:hAnsi="Arial" w:cs="Arial"/>
          <w:sz w:val="24"/>
          <w:szCs w:val="24"/>
        </w:rPr>
        <w:t xml:space="preserve">[As amended, effective August 1, 1997.] </w:t>
      </w:r>
    </w:p>
    <w:sectPr w:rsidR="00D040FD" w:rsidRPr="000B309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4DB"/>
    <w:rsid w:val="000B3096"/>
    <w:rsid w:val="002E693D"/>
    <w:rsid w:val="006654DB"/>
    <w:rsid w:val="00D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1847A6"/>
  <w14:defaultImageDpi w14:val="0"/>
  <w15:chartTrackingRefBased/>
  <w15:docId w15:val="{C84091CC-EE58-48A8-AC0F-F3CCB45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18B6B-1BC4-4374-A1FB-AF9FA43D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6372C-7EFB-4645-9968-773498198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21446-94A3-4064-B1F1-E72482A7B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2023-12-04T17:24:00Z</dcterms:created>
  <dcterms:modified xsi:type="dcterms:W3CDTF">2023-12-04T17:24:00Z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