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32DBC" w14:textId="77777777" w:rsidR="00CB774A" w:rsidRPr="00CB774A" w:rsidRDefault="00CB774A" w:rsidP="00CB77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B774A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CB774A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CB774A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CB774A">
        <w:rPr>
          <w:rFonts w:ascii="Arial" w:hAnsi="Arial" w:cs="Arial"/>
          <w:b/>
          <w:bCs/>
          <w:kern w:val="0"/>
          <w:sz w:val="24"/>
          <w:szCs w:val="24"/>
        </w:rPr>
        <w:t xml:space="preserve">13-805. Offer; definition. </w:t>
      </w:r>
    </w:p>
    <w:p w14:paraId="4C7E4343" w14:textId="3E8A3B3C" w:rsidR="00CB774A" w:rsidRPr="00CB774A" w:rsidRDefault="00CB774A" w:rsidP="00CB77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B774A">
        <w:rPr>
          <w:rFonts w:ascii="Arial" w:hAnsi="Arial" w:cs="Arial"/>
          <w:kern w:val="0"/>
          <w:sz w:val="24"/>
          <w:szCs w:val="24"/>
        </w:rPr>
        <w:tab/>
        <w:t xml:space="preserve">An offer is a communication of a willingness to </w:t>
      </w:r>
      <w:proofErr w:type="gramStart"/>
      <w:r w:rsidRPr="00CB774A">
        <w:rPr>
          <w:rFonts w:ascii="Arial" w:hAnsi="Arial" w:cs="Arial"/>
          <w:kern w:val="0"/>
          <w:sz w:val="24"/>
          <w:szCs w:val="24"/>
        </w:rPr>
        <w:t>enter into</w:t>
      </w:r>
      <w:proofErr w:type="gramEnd"/>
      <w:r w:rsidRPr="00CB774A">
        <w:rPr>
          <w:rFonts w:ascii="Arial" w:hAnsi="Arial" w:cs="Arial"/>
          <w:kern w:val="0"/>
          <w:sz w:val="24"/>
          <w:szCs w:val="24"/>
        </w:rPr>
        <w:t xml:space="preserve"> a contract. The communication must satisfy four conditions:</w:t>
      </w:r>
    </w:p>
    <w:p w14:paraId="22E7437F" w14:textId="5D4F2A4C" w:rsidR="00CB774A" w:rsidRPr="00CB774A" w:rsidRDefault="00CB774A" w:rsidP="00CB77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B774A">
        <w:rPr>
          <w:rFonts w:ascii="Arial" w:hAnsi="Arial" w:cs="Arial"/>
          <w:kern w:val="0"/>
          <w:sz w:val="24"/>
          <w:szCs w:val="24"/>
        </w:rPr>
        <w:tab/>
        <w:t xml:space="preserve">First, the communication must have included a proposal by __________________ </w:t>
      </w:r>
      <w:r w:rsidRPr="00CB774A">
        <w:rPr>
          <w:rFonts w:ascii="Arial" w:hAnsi="Arial" w:cs="Arial"/>
          <w:i/>
          <w:iCs/>
          <w:kern w:val="0"/>
          <w:sz w:val="24"/>
          <w:szCs w:val="24"/>
        </w:rPr>
        <w:t>(name of offeror</w:t>
      </w:r>
      <w:r w:rsidRPr="00CB774A">
        <w:rPr>
          <w:rFonts w:ascii="Arial" w:hAnsi="Arial" w:cs="Arial"/>
          <w:kern w:val="0"/>
          <w:sz w:val="24"/>
          <w:szCs w:val="24"/>
        </w:rPr>
        <w:t>) showing _______________’s (</w:t>
      </w:r>
      <w:r w:rsidRPr="00CB774A">
        <w:rPr>
          <w:rFonts w:ascii="Arial" w:hAnsi="Arial" w:cs="Arial"/>
          <w:i/>
          <w:iCs/>
          <w:kern w:val="0"/>
          <w:sz w:val="24"/>
          <w:szCs w:val="24"/>
        </w:rPr>
        <w:t>name of offeror</w:t>
      </w:r>
      <w:r w:rsidRPr="00CB774A">
        <w:rPr>
          <w:rFonts w:ascii="Arial" w:hAnsi="Arial" w:cs="Arial"/>
          <w:kern w:val="0"/>
          <w:sz w:val="24"/>
          <w:szCs w:val="24"/>
        </w:rPr>
        <w:t xml:space="preserve">) willingness to </w:t>
      </w:r>
      <w:proofErr w:type="gramStart"/>
      <w:r w:rsidRPr="00CB774A">
        <w:rPr>
          <w:rFonts w:ascii="Arial" w:hAnsi="Arial" w:cs="Arial"/>
          <w:kern w:val="0"/>
          <w:sz w:val="24"/>
          <w:szCs w:val="24"/>
        </w:rPr>
        <w:t>contract;</w:t>
      </w:r>
      <w:proofErr w:type="gramEnd"/>
    </w:p>
    <w:p w14:paraId="1D153708" w14:textId="4C2DAED9" w:rsidR="00CB774A" w:rsidRPr="00CB774A" w:rsidRDefault="00CB774A" w:rsidP="00CB77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B774A">
        <w:rPr>
          <w:rFonts w:ascii="Arial" w:hAnsi="Arial" w:cs="Arial"/>
          <w:kern w:val="0"/>
          <w:sz w:val="24"/>
          <w:szCs w:val="24"/>
        </w:rPr>
        <w:tab/>
        <w:t xml:space="preserve">Second, the material terms of that proposal must have been reasonably </w:t>
      </w:r>
      <w:proofErr w:type="gramStart"/>
      <w:r w:rsidRPr="00CB774A">
        <w:rPr>
          <w:rFonts w:ascii="Arial" w:hAnsi="Arial" w:cs="Arial"/>
          <w:kern w:val="0"/>
          <w:sz w:val="24"/>
          <w:szCs w:val="24"/>
        </w:rPr>
        <w:t>certain;</w:t>
      </w:r>
      <w:proofErr w:type="gramEnd"/>
    </w:p>
    <w:p w14:paraId="51ECE3DB" w14:textId="63036140" w:rsidR="00CB774A" w:rsidRPr="00CB774A" w:rsidRDefault="00CB774A" w:rsidP="00CB77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B774A">
        <w:rPr>
          <w:rFonts w:ascii="Arial" w:hAnsi="Arial" w:cs="Arial"/>
          <w:kern w:val="0"/>
          <w:sz w:val="24"/>
          <w:szCs w:val="24"/>
        </w:rPr>
        <w:tab/>
        <w:t xml:space="preserve">Third, the terms must have been communicated to __________________ </w:t>
      </w:r>
      <w:r w:rsidRPr="00CB774A">
        <w:rPr>
          <w:rFonts w:ascii="Arial" w:hAnsi="Arial" w:cs="Arial"/>
          <w:i/>
          <w:iCs/>
          <w:kern w:val="0"/>
          <w:sz w:val="24"/>
          <w:szCs w:val="24"/>
        </w:rPr>
        <w:t>(name of offeree</w:t>
      </w:r>
      <w:r w:rsidRPr="00CB774A">
        <w:rPr>
          <w:rFonts w:ascii="Arial" w:hAnsi="Arial" w:cs="Arial"/>
          <w:kern w:val="0"/>
          <w:sz w:val="24"/>
          <w:szCs w:val="24"/>
        </w:rPr>
        <w:t>); and</w:t>
      </w:r>
    </w:p>
    <w:p w14:paraId="07EE1A02" w14:textId="38294C41" w:rsidR="00CB774A" w:rsidRPr="00CB774A" w:rsidRDefault="00CB774A" w:rsidP="00CB77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B774A">
        <w:rPr>
          <w:rFonts w:ascii="Arial" w:hAnsi="Arial" w:cs="Arial"/>
          <w:kern w:val="0"/>
          <w:sz w:val="24"/>
          <w:szCs w:val="24"/>
        </w:rPr>
        <w:tab/>
        <w:t>Fourth, by the communication __________________ (</w:t>
      </w:r>
      <w:r w:rsidRPr="00CB774A">
        <w:rPr>
          <w:rFonts w:ascii="Arial" w:hAnsi="Arial" w:cs="Arial"/>
          <w:i/>
          <w:iCs/>
          <w:kern w:val="0"/>
          <w:sz w:val="24"/>
          <w:szCs w:val="24"/>
        </w:rPr>
        <w:t>name of offeror</w:t>
      </w:r>
      <w:r w:rsidRPr="00CB774A">
        <w:rPr>
          <w:rFonts w:ascii="Arial" w:hAnsi="Arial" w:cs="Arial"/>
          <w:kern w:val="0"/>
          <w:sz w:val="24"/>
          <w:szCs w:val="24"/>
        </w:rPr>
        <w:t>) must have intended to give __________________ (</w:t>
      </w:r>
      <w:r w:rsidRPr="00CB774A">
        <w:rPr>
          <w:rFonts w:ascii="Arial" w:hAnsi="Arial" w:cs="Arial"/>
          <w:i/>
          <w:iCs/>
          <w:kern w:val="0"/>
          <w:sz w:val="24"/>
          <w:szCs w:val="24"/>
        </w:rPr>
        <w:t>name of offeree</w:t>
      </w:r>
      <w:r w:rsidRPr="00CB774A">
        <w:rPr>
          <w:rFonts w:ascii="Arial" w:hAnsi="Arial" w:cs="Arial"/>
          <w:kern w:val="0"/>
          <w:sz w:val="24"/>
          <w:szCs w:val="24"/>
        </w:rPr>
        <w:t>) the power to create a contract by accepting the terms.</w:t>
      </w:r>
    </w:p>
    <w:p w14:paraId="54688336" w14:textId="12175A17" w:rsidR="00CB774A" w:rsidRPr="00CB774A" w:rsidRDefault="00CB774A" w:rsidP="00CB77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B774A">
        <w:rPr>
          <w:rFonts w:ascii="Arial" w:hAnsi="Arial" w:cs="Arial"/>
          <w:kern w:val="0"/>
          <w:sz w:val="24"/>
          <w:szCs w:val="24"/>
        </w:rPr>
        <w:tab/>
        <w:t>In this case, the parties agree that</w:t>
      </w:r>
      <w:proofErr w:type="gramStart"/>
      <w:r w:rsidRPr="00CB774A">
        <w:rPr>
          <w:rFonts w:ascii="Arial" w:hAnsi="Arial" w:cs="Arial"/>
          <w:kern w:val="0"/>
          <w:sz w:val="24"/>
          <w:szCs w:val="24"/>
        </w:rPr>
        <w:t>:  [</w:t>
      </w:r>
      <w:proofErr w:type="gramEnd"/>
      <w:r w:rsidRPr="00CB774A">
        <w:rPr>
          <w:rFonts w:ascii="Arial" w:hAnsi="Arial" w:cs="Arial"/>
          <w:kern w:val="0"/>
          <w:sz w:val="24"/>
          <w:szCs w:val="24"/>
        </w:rPr>
        <w:t xml:space="preserve">include here the conditions which are not in dispute].  What is in dispute is: [include here the conditions that are in dispute]. </w:t>
      </w:r>
    </w:p>
    <w:p w14:paraId="7E5EA359" w14:textId="1D155907" w:rsidR="005630DF" w:rsidRPr="00CB774A" w:rsidRDefault="00CB774A" w:rsidP="00CB774A">
      <w:pPr>
        <w:rPr>
          <w:rFonts w:ascii="Arial" w:hAnsi="Arial" w:cs="Arial"/>
        </w:rPr>
      </w:pPr>
      <w:r w:rsidRPr="00CB774A">
        <w:rPr>
          <w:rFonts w:ascii="Arial" w:hAnsi="Arial" w:cs="Arial"/>
          <w:kern w:val="0"/>
          <w:sz w:val="24"/>
          <w:szCs w:val="24"/>
        </w:rPr>
        <w:t>[Adopted, effective November 1, 1991; as amended by Supreme Court Order No. 14-8300-006, effective for all cases filed or pending on or after December 31, 2014.]</w:t>
      </w:r>
    </w:p>
    <w:sectPr w:rsidR="005630DF" w:rsidRPr="00CB77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74A"/>
    <w:rsid w:val="005630DF"/>
    <w:rsid w:val="00CB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343C7"/>
  <w15:chartTrackingRefBased/>
  <w15:docId w15:val="{9D322069-4A0F-49AF-B452-C1AF9737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466CE0-F7F1-4FF2-8DA7-B74E51474B9A}"/>
</file>

<file path=customXml/itemProps2.xml><?xml version="1.0" encoding="utf-8"?>
<ds:datastoreItem xmlns:ds="http://schemas.openxmlformats.org/officeDocument/2006/customXml" ds:itemID="{641115D4-D519-4DC2-B1D8-7DE9109AF707}"/>
</file>

<file path=customXml/itemProps3.xml><?xml version="1.0" encoding="utf-8"?>
<ds:datastoreItem xmlns:ds="http://schemas.openxmlformats.org/officeDocument/2006/customXml" ds:itemID="{DB455227-6C87-422B-9A92-27ADAB139B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Kieling</dc:creator>
  <cp:keywords/>
  <dc:description/>
  <cp:lastModifiedBy>Elise Kieling</cp:lastModifiedBy>
  <cp:revision>1</cp:revision>
  <dcterms:created xsi:type="dcterms:W3CDTF">2023-11-02T21:07:00Z</dcterms:created>
  <dcterms:modified xsi:type="dcterms:W3CDTF">2023-11-02T21:08:00Z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