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57FAE" w14:textId="77777777" w:rsidR="00864C72" w:rsidRPr="00385FC5" w:rsidRDefault="00864C72">
      <w:pPr>
        <w:rPr>
          <w:rFonts w:ascii="Arial" w:eastAsia="PMingLiU" w:hAnsi="Arial" w:cs="Arial"/>
        </w:rPr>
      </w:pPr>
      <w:r w:rsidRPr="00385FC5">
        <w:rPr>
          <w:rFonts w:ascii="Arial" w:eastAsia="PMingLiU" w:hAnsi="Arial" w:cs="Arial"/>
          <w:b/>
          <w:bCs/>
        </w:rPr>
        <w:t>4B-401. Notice of informal appointment of personal representative.</w:t>
      </w:r>
    </w:p>
    <w:p w14:paraId="46CFF992" w14:textId="77777777" w:rsidR="00864C72" w:rsidRPr="00385FC5" w:rsidRDefault="00864C72">
      <w:pPr>
        <w:rPr>
          <w:rFonts w:ascii="Arial" w:eastAsia="PMingLiU" w:hAnsi="Arial" w:cs="Arial"/>
        </w:rPr>
      </w:pPr>
      <w:r w:rsidRPr="00385FC5">
        <w:rPr>
          <w:rFonts w:ascii="Arial" w:eastAsia="PMingLiU" w:hAnsi="Arial" w:cs="Arial"/>
        </w:rPr>
        <w:t>[For use with Rules 1B-304, 1B-306, and 1B-401 NMRA]</w:t>
      </w:r>
    </w:p>
    <w:p w14:paraId="33A63B31" w14:textId="77777777" w:rsidR="00864C72" w:rsidRPr="00385FC5" w:rsidRDefault="00864C72">
      <w:pPr>
        <w:rPr>
          <w:rFonts w:ascii="Arial" w:eastAsia="PMingLiU" w:hAnsi="Arial" w:cs="Arial"/>
        </w:rPr>
      </w:pPr>
    </w:p>
    <w:p w14:paraId="0B39A8E3" w14:textId="77777777" w:rsidR="00864C72" w:rsidRPr="00385FC5" w:rsidRDefault="00864C72">
      <w:pPr>
        <w:rPr>
          <w:rFonts w:ascii="Arial" w:eastAsia="PMingLiU" w:hAnsi="Arial" w:cs="Arial"/>
        </w:rPr>
      </w:pPr>
      <w:r w:rsidRPr="00385FC5">
        <w:rPr>
          <w:rFonts w:ascii="Arial" w:eastAsia="PMingLiU" w:hAnsi="Arial" w:cs="Arial"/>
        </w:rPr>
        <w:t>STATE OF NEW MEXICO</w:t>
      </w:r>
    </w:p>
    <w:p w14:paraId="3E10B706" w14:textId="77777777" w:rsidR="00864C72" w:rsidRPr="00385FC5" w:rsidRDefault="00864C72">
      <w:pPr>
        <w:rPr>
          <w:rFonts w:ascii="Arial" w:eastAsia="PMingLiU" w:hAnsi="Arial" w:cs="Arial"/>
        </w:rPr>
      </w:pPr>
      <w:r w:rsidRPr="00385FC5">
        <w:rPr>
          <w:rFonts w:ascii="Arial" w:eastAsia="PMingLiU" w:hAnsi="Arial" w:cs="Arial"/>
        </w:rPr>
        <w:t>IN THE PROBATE COURT</w:t>
      </w:r>
    </w:p>
    <w:p w14:paraId="224A419D" w14:textId="77777777" w:rsidR="00864C72" w:rsidRPr="00385FC5" w:rsidRDefault="00864C72">
      <w:pPr>
        <w:rPr>
          <w:rFonts w:ascii="Arial" w:eastAsia="PMingLiU" w:hAnsi="Arial" w:cs="Arial"/>
        </w:rPr>
      </w:pPr>
      <w:r w:rsidRPr="00385FC5">
        <w:rPr>
          <w:rFonts w:ascii="Arial" w:eastAsia="PMingLiU" w:hAnsi="Arial" w:cs="Arial"/>
        </w:rPr>
        <w:t>_______________ COUNTY</w:t>
      </w:r>
    </w:p>
    <w:p w14:paraId="15C3F51C" w14:textId="77777777" w:rsidR="00864C72" w:rsidRPr="00385FC5" w:rsidRDefault="00864C72">
      <w:pPr>
        <w:rPr>
          <w:rFonts w:ascii="Arial" w:eastAsia="PMingLiU" w:hAnsi="Arial" w:cs="Arial"/>
        </w:rPr>
      </w:pPr>
    </w:p>
    <w:p w14:paraId="199EFB2E" w14:textId="64B19D9D" w:rsidR="00864C72" w:rsidRPr="00385FC5" w:rsidRDefault="00864C72">
      <w:pPr>
        <w:rPr>
          <w:rFonts w:ascii="Arial" w:eastAsia="PMingLiU" w:hAnsi="Arial" w:cs="Arial"/>
        </w:rPr>
      </w:pPr>
      <w:r w:rsidRPr="00385FC5">
        <w:rPr>
          <w:rFonts w:ascii="Arial" w:eastAsia="PMingLiU" w:hAnsi="Arial" w:cs="Arial"/>
        </w:rPr>
        <w:t>IN THE MATTER OF THE ESTATE OF</w:t>
      </w:r>
      <w:r w:rsidRPr="00385FC5">
        <w:rPr>
          <w:rFonts w:ascii="Arial" w:eastAsia="PMingLiU" w:hAnsi="Arial" w:cs="Arial"/>
        </w:rPr>
        <w:tab/>
      </w:r>
      <w:r w:rsidRPr="00385FC5">
        <w:rPr>
          <w:rFonts w:ascii="Arial" w:eastAsia="PMingLiU" w:hAnsi="Arial" w:cs="Arial"/>
        </w:rPr>
        <w:tab/>
        <w:t>No. _________________</w:t>
      </w:r>
      <w:r w:rsidR="00385FC5" w:rsidRPr="00385FC5">
        <w:rPr>
          <w:rFonts w:ascii="Arial" w:eastAsia="PMingLiU" w:hAnsi="Arial" w:cs="Arial"/>
        </w:rPr>
        <w:t xml:space="preserve"> </w:t>
      </w:r>
    </w:p>
    <w:p w14:paraId="0316DC8C" w14:textId="77777777" w:rsidR="00864C72" w:rsidRPr="00385FC5" w:rsidRDefault="00864C72">
      <w:pPr>
        <w:rPr>
          <w:rFonts w:ascii="Arial" w:eastAsia="PMingLiU" w:hAnsi="Arial" w:cs="Arial"/>
        </w:rPr>
      </w:pPr>
      <w:r w:rsidRPr="00385FC5">
        <w:rPr>
          <w:rFonts w:ascii="Arial" w:eastAsia="PMingLiU" w:hAnsi="Arial" w:cs="Arial"/>
        </w:rPr>
        <w:t>______________________, DECEASED.</w:t>
      </w:r>
    </w:p>
    <w:p w14:paraId="1F178941" w14:textId="77777777" w:rsidR="00864C72" w:rsidRPr="00385FC5" w:rsidRDefault="00864C72">
      <w:pPr>
        <w:rPr>
          <w:rFonts w:ascii="Arial" w:eastAsia="PMingLiU" w:hAnsi="Arial" w:cs="Arial"/>
        </w:rPr>
      </w:pPr>
    </w:p>
    <w:p w14:paraId="64F94467" w14:textId="77777777" w:rsidR="00864C72" w:rsidRPr="00385FC5" w:rsidRDefault="00864C72">
      <w:pPr>
        <w:jc w:val="center"/>
        <w:rPr>
          <w:rFonts w:ascii="Arial" w:eastAsia="PMingLiU" w:hAnsi="Arial" w:cs="Arial"/>
          <w:b/>
          <w:bCs/>
        </w:rPr>
      </w:pPr>
      <w:r w:rsidRPr="00385FC5">
        <w:rPr>
          <w:rFonts w:ascii="Arial" w:eastAsia="PMingLiU" w:hAnsi="Arial" w:cs="Arial"/>
          <w:b/>
          <w:bCs/>
        </w:rPr>
        <w:t>NOTICE OF INFORMAL APPOINTMENT OF</w:t>
      </w:r>
    </w:p>
    <w:p w14:paraId="49C20054" w14:textId="77777777" w:rsidR="00864C72" w:rsidRPr="00385FC5" w:rsidRDefault="00864C72">
      <w:pPr>
        <w:jc w:val="center"/>
        <w:rPr>
          <w:rFonts w:ascii="Arial" w:eastAsia="PMingLiU" w:hAnsi="Arial" w:cs="Arial"/>
        </w:rPr>
      </w:pPr>
      <w:r w:rsidRPr="00385FC5">
        <w:rPr>
          <w:rFonts w:ascii="Arial" w:eastAsia="PMingLiU" w:hAnsi="Arial" w:cs="Arial"/>
          <w:b/>
          <w:bCs/>
        </w:rPr>
        <w:t>PERSONAL REPRESENTATIVE</w:t>
      </w:r>
    </w:p>
    <w:p w14:paraId="32937959" w14:textId="77777777" w:rsidR="00864C72" w:rsidRPr="00385FC5" w:rsidRDefault="00864C72">
      <w:pPr>
        <w:rPr>
          <w:rFonts w:ascii="Arial" w:eastAsia="PMingLiU" w:hAnsi="Arial" w:cs="Arial"/>
        </w:rPr>
      </w:pPr>
    </w:p>
    <w:p w14:paraId="5EA31536" w14:textId="77777777" w:rsidR="00864C72" w:rsidRPr="00385FC5" w:rsidRDefault="00864C72">
      <w:pPr>
        <w:rPr>
          <w:rFonts w:ascii="Arial" w:eastAsia="PMingLiU" w:hAnsi="Arial" w:cs="Arial"/>
        </w:rPr>
      </w:pPr>
      <w:r w:rsidRPr="00385FC5">
        <w:rPr>
          <w:rFonts w:ascii="Arial" w:eastAsia="PMingLiU" w:hAnsi="Arial" w:cs="Arial"/>
        </w:rPr>
        <w:t>YOU ARE HEREBY NOTIFIED THAT</w:t>
      </w:r>
    </w:p>
    <w:p w14:paraId="31719634" w14:textId="77777777" w:rsidR="00864C72" w:rsidRPr="00385FC5" w:rsidRDefault="00864C72">
      <w:pPr>
        <w:rPr>
          <w:rFonts w:ascii="Arial" w:eastAsia="PMingLiU" w:hAnsi="Arial" w:cs="Arial"/>
        </w:rPr>
      </w:pPr>
    </w:p>
    <w:p w14:paraId="6D9C1DB5" w14:textId="77777777" w:rsidR="00864C72" w:rsidRPr="00385FC5" w:rsidRDefault="00864C72">
      <w:pPr>
        <w:ind w:firstLine="720"/>
        <w:rPr>
          <w:rFonts w:ascii="Arial" w:eastAsia="PMingLiU" w:hAnsi="Arial" w:cs="Arial"/>
        </w:rPr>
      </w:pPr>
      <w:r w:rsidRPr="00385FC5">
        <w:rPr>
          <w:rFonts w:ascii="Arial" w:eastAsia="PMingLiU" w:hAnsi="Arial" w:cs="Arial"/>
        </w:rPr>
        <w:t>1.</w:t>
      </w:r>
      <w:r w:rsidRPr="00385FC5">
        <w:rPr>
          <w:rFonts w:ascii="Arial" w:eastAsia="PMingLiU" w:hAnsi="Arial" w:cs="Arial"/>
        </w:rPr>
        <w:tab/>
        <w:t>This notice is being sent to the heirs [and devisees]</w:t>
      </w:r>
      <w:r w:rsidRPr="00385FC5">
        <w:rPr>
          <w:rFonts w:ascii="Arial" w:eastAsia="PMingLiU" w:hAnsi="Arial" w:cs="Arial"/>
          <w:vertAlign w:val="superscript"/>
        </w:rPr>
        <w:t>1</w:t>
      </w:r>
      <w:r w:rsidRPr="00385FC5">
        <w:rPr>
          <w:rFonts w:ascii="Arial" w:eastAsia="PMingLiU" w:hAnsi="Arial" w:cs="Arial"/>
        </w:rPr>
        <w:t xml:space="preserve"> of the decedent.</w:t>
      </w:r>
    </w:p>
    <w:p w14:paraId="192C9A46" w14:textId="77777777" w:rsidR="00864C72" w:rsidRPr="00385FC5" w:rsidRDefault="00864C72">
      <w:pPr>
        <w:ind w:firstLine="720"/>
        <w:rPr>
          <w:rFonts w:ascii="Arial" w:eastAsia="PMingLiU" w:hAnsi="Arial" w:cs="Arial"/>
        </w:rPr>
      </w:pPr>
      <w:r w:rsidRPr="00385FC5">
        <w:rPr>
          <w:rFonts w:ascii="Arial" w:eastAsia="PMingLiU" w:hAnsi="Arial" w:cs="Arial"/>
        </w:rPr>
        <w:t>2.</w:t>
      </w:r>
      <w:r w:rsidRPr="00385FC5">
        <w:rPr>
          <w:rFonts w:ascii="Arial" w:eastAsia="PMingLiU" w:hAnsi="Arial" w:cs="Arial"/>
        </w:rPr>
        <w:tab/>
        <w:t>On ________________, _____ (</w:t>
      </w:r>
      <w:r w:rsidRPr="00385FC5">
        <w:rPr>
          <w:rFonts w:ascii="Arial" w:eastAsia="PMingLiU" w:hAnsi="Arial" w:cs="Arial"/>
          <w:i/>
          <w:iCs/>
        </w:rPr>
        <w:t>date</w:t>
      </w:r>
      <w:r w:rsidRPr="00385FC5">
        <w:rPr>
          <w:rFonts w:ascii="Arial" w:eastAsia="PMingLiU" w:hAnsi="Arial" w:cs="Arial"/>
        </w:rPr>
        <w:t>), __________________ (</w:t>
      </w:r>
      <w:r w:rsidRPr="00385FC5">
        <w:rPr>
          <w:rFonts w:ascii="Arial" w:eastAsia="PMingLiU" w:hAnsi="Arial" w:cs="Arial"/>
          <w:i/>
          <w:iCs/>
        </w:rPr>
        <w:t>personal representative</w:t>
      </w:r>
      <w:r w:rsidRPr="00385FC5">
        <w:rPr>
          <w:rFonts w:ascii="Arial" w:eastAsia="PMingLiU" w:hAnsi="Arial" w:cs="Arial"/>
          <w:i/>
          <w:iCs/>
        </w:rPr>
        <w:sym w:font="WP TypographicSymbols" w:char="003D"/>
      </w:r>
      <w:r w:rsidRPr="00385FC5">
        <w:rPr>
          <w:rFonts w:ascii="Arial" w:eastAsia="PMingLiU" w:hAnsi="Arial" w:cs="Arial"/>
          <w:i/>
          <w:iCs/>
        </w:rPr>
        <w:t>s name</w:t>
      </w:r>
      <w:r w:rsidRPr="00385FC5">
        <w:rPr>
          <w:rFonts w:ascii="Arial" w:eastAsia="PMingLiU" w:hAnsi="Arial" w:cs="Arial"/>
        </w:rPr>
        <w:t>) was appointed the personal representative of the estate of the decedent in an informal proceeding under the Probate Code.</w:t>
      </w:r>
    </w:p>
    <w:p w14:paraId="5F272A19" w14:textId="77777777" w:rsidR="00864C72" w:rsidRPr="00385FC5" w:rsidRDefault="00864C72">
      <w:pPr>
        <w:ind w:firstLine="720"/>
        <w:rPr>
          <w:rFonts w:ascii="Arial" w:eastAsia="PMingLiU" w:hAnsi="Arial" w:cs="Arial"/>
        </w:rPr>
      </w:pPr>
      <w:r w:rsidRPr="00385FC5">
        <w:rPr>
          <w:rFonts w:ascii="Arial" w:eastAsia="PMingLiU" w:hAnsi="Arial" w:cs="Arial"/>
        </w:rPr>
        <w:t>3.</w:t>
      </w:r>
      <w:r w:rsidRPr="00385FC5">
        <w:rPr>
          <w:rFonts w:ascii="Arial" w:eastAsia="PMingLiU" w:hAnsi="Arial" w:cs="Arial"/>
        </w:rPr>
        <w:tab/>
        <w:t>No bond has been filed.</w:t>
      </w:r>
    </w:p>
    <w:p w14:paraId="7C86E389" w14:textId="77777777" w:rsidR="00864C72" w:rsidRPr="00385FC5" w:rsidRDefault="00864C72">
      <w:pPr>
        <w:ind w:firstLine="720"/>
        <w:rPr>
          <w:rFonts w:ascii="Arial" w:eastAsia="PMingLiU" w:hAnsi="Arial" w:cs="Arial"/>
        </w:rPr>
      </w:pPr>
      <w:r w:rsidRPr="00385FC5">
        <w:rPr>
          <w:rFonts w:ascii="Arial" w:eastAsia="PMingLiU" w:hAnsi="Arial" w:cs="Arial"/>
        </w:rPr>
        <w:t>4.</w:t>
      </w:r>
      <w:r w:rsidRPr="00385FC5">
        <w:rPr>
          <w:rFonts w:ascii="Arial" w:eastAsia="PMingLiU" w:hAnsi="Arial" w:cs="Arial"/>
        </w:rPr>
        <w:tab/>
        <w:t>All documents relating to the estate of the decedent are on file with the probate court of _______________ County.  They are available for your inspection.</w:t>
      </w:r>
    </w:p>
    <w:p w14:paraId="5DD3F288" w14:textId="77777777" w:rsidR="00864C72" w:rsidRPr="00385FC5" w:rsidRDefault="00864C72">
      <w:pPr>
        <w:ind w:firstLine="720"/>
        <w:rPr>
          <w:rFonts w:ascii="Arial" w:eastAsia="PMingLiU" w:hAnsi="Arial" w:cs="Arial"/>
        </w:rPr>
      </w:pPr>
      <w:r w:rsidRPr="00385FC5">
        <w:rPr>
          <w:rFonts w:ascii="Arial" w:eastAsia="PMingLiU" w:hAnsi="Arial" w:cs="Arial"/>
        </w:rPr>
        <w:t>5.</w:t>
      </w:r>
      <w:r w:rsidRPr="00385FC5">
        <w:rPr>
          <w:rFonts w:ascii="Arial" w:eastAsia="PMingLiU" w:hAnsi="Arial" w:cs="Arial"/>
        </w:rPr>
        <w:tab/>
        <w:t>The estate of the decedent is being administered by the personal representative according to the terms of the Probate Code without supervision from the court.  You are entitled to information regarding the administration of the estate of the decedent from the personal representative. You may also petition the court in any matter relating to the estate of the decedent, including distribution of assets and expenses of administration.</w:t>
      </w:r>
    </w:p>
    <w:p w14:paraId="270C3DAC" w14:textId="77777777" w:rsidR="00864C72" w:rsidRPr="00385FC5" w:rsidRDefault="00864C72">
      <w:pPr>
        <w:rPr>
          <w:rFonts w:ascii="Arial" w:eastAsia="PMingLiU" w:hAnsi="Arial" w:cs="Arial"/>
        </w:rPr>
      </w:pPr>
    </w:p>
    <w:p w14:paraId="1BA6C967" w14:textId="0FF41F20" w:rsidR="00864C72" w:rsidRPr="00385FC5" w:rsidRDefault="00864C72">
      <w:pPr>
        <w:rPr>
          <w:rFonts w:ascii="Arial" w:eastAsia="PMingLiU" w:hAnsi="Arial" w:cs="Arial"/>
        </w:rPr>
      </w:pPr>
      <w:r w:rsidRPr="00385FC5">
        <w:rPr>
          <w:rFonts w:ascii="Arial" w:eastAsia="PMingLiU" w:hAnsi="Arial" w:cs="Arial"/>
        </w:rPr>
        <w:t>Dated: ___________</w:t>
      </w:r>
      <w:r w:rsidR="00385FC5">
        <w:rPr>
          <w:rFonts w:ascii="Arial" w:eastAsia="PMingLiU" w:hAnsi="Arial" w:cs="Arial"/>
        </w:rPr>
        <w:t>__</w:t>
      </w:r>
      <w:r w:rsidRPr="00385FC5">
        <w:rPr>
          <w:rFonts w:ascii="Arial" w:eastAsia="PMingLiU" w:hAnsi="Arial" w:cs="Arial"/>
        </w:rPr>
        <w:t>__, _</w:t>
      </w:r>
      <w:r w:rsidR="00385FC5">
        <w:rPr>
          <w:rFonts w:ascii="Arial" w:eastAsia="PMingLiU" w:hAnsi="Arial" w:cs="Arial"/>
        </w:rPr>
        <w:t>____</w:t>
      </w:r>
      <w:r w:rsidRPr="00385FC5">
        <w:rPr>
          <w:rFonts w:ascii="Arial" w:eastAsia="PMingLiU" w:hAnsi="Arial" w:cs="Arial"/>
        </w:rPr>
        <w:t>____.</w:t>
      </w:r>
    </w:p>
    <w:p w14:paraId="688926B1" w14:textId="77777777" w:rsidR="00864C72" w:rsidRPr="00385FC5" w:rsidRDefault="00864C72">
      <w:pPr>
        <w:rPr>
          <w:rFonts w:ascii="Arial" w:eastAsia="PMingLiU" w:hAnsi="Arial" w:cs="Arial"/>
        </w:rPr>
      </w:pPr>
    </w:p>
    <w:p w14:paraId="709E4FEE" w14:textId="77777777" w:rsidR="00864C72" w:rsidRPr="00385FC5" w:rsidRDefault="00864C72">
      <w:pPr>
        <w:rPr>
          <w:rFonts w:ascii="Arial" w:eastAsia="PMingLiU" w:hAnsi="Arial" w:cs="Arial"/>
        </w:rPr>
      </w:pPr>
      <w:r w:rsidRPr="00385FC5">
        <w:rPr>
          <w:rFonts w:ascii="Arial" w:eastAsia="PMingLiU" w:hAnsi="Arial" w:cs="Arial"/>
        </w:rPr>
        <w:t>_______________________________</w:t>
      </w:r>
    </w:p>
    <w:p w14:paraId="046D526E" w14:textId="77777777" w:rsidR="00864C72" w:rsidRPr="00385FC5" w:rsidRDefault="00864C72">
      <w:pPr>
        <w:rPr>
          <w:rFonts w:ascii="Arial" w:eastAsia="PMingLiU" w:hAnsi="Arial" w:cs="Arial"/>
        </w:rPr>
      </w:pPr>
      <w:r w:rsidRPr="00385FC5">
        <w:rPr>
          <w:rFonts w:ascii="Arial" w:eastAsia="PMingLiU" w:hAnsi="Arial" w:cs="Arial"/>
        </w:rPr>
        <w:t>Signature of personal representative</w:t>
      </w:r>
    </w:p>
    <w:p w14:paraId="70FFE7E7" w14:textId="77777777" w:rsidR="00864C72" w:rsidRPr="00385FC5" w:rsidRDefault="00864C72">
      <w:pPr>
        <w:rPr>
          <w:rFonts w:ascii="Arial" w:eastAsia="PMingLiU" w:hAnsi="Arial" w:cs="Arial"/>
        </w:rPr>
      </w:pPr>
      <w:r w:rsidRPr="00385FC5">
        <w:rPr>
          <w:rFonts w:ascii="Arial" w:eastAsia="PMingLiU" w:hAnsi="Arial" w:cs="Arial"/>
        </w:rPr>
        <w:t>_______________________________</w:t>
      </w:r>
    </w:p>
    <w:p w14:paraId="24706DA0" w14:textId="77777777" w:rsidR="00864C72" w:rsidRPr="00385FC5" w:rsidRDefault="00864C72">
      <w:pPr>
        <w:rPr>
          <w:rFonts w:ascii="Arial" w:eastAsia="PMingLiU" w:hAnsi="Arial" w:cs="Arial"/>
        </w:rPr>
      </w:pPr>
      <w:r w:rsidRPr="00385FC5">
        <w:rPr>
          <w:rFonts w:ascii="Arial" w:eastAsia="PMingLiU" w:hAnsi="Arial" w:cs="Arial"/>
        </w:rPr>
        <w:t>Printed name</w:t>
      </w:r>
    </w:p>
    <w:p w14:paraId="082A4B66" w14:textId="77777777" w:rsidR="00864C72" w:rsidRPr="00385FC5" w:rsidRDefault="00864C72">
      <w:pPr>
        <w:rPr>
          <w:rFonts w:ascii="Arial" w:eastAsia="PMingLiU" w:hAnsi="Arial" w:cs="Arial"/>
        </w:rPr>
      </w:pPr>
      <w:r w:rsidRPr="00385FC5">
        <w:rPr>
          <w:rFonts w:ascii="Arial" w:eastAsia="PMingLiU" w:hAnsi="Arial" w:cs="Arial"/>
        </w:rPr>
        <w:t>_______________________________</w:t>
      </w:r>
    </w:p>
    <w:p w14:paraId="599B4B57" w14:textId="77777777" w:rsidR="00864C72" w:rsidRPr="00385FC5" w:rsidRDefault="00864C72">
      <w:pPr>
        <w:rPr>
          <w:rFonts w:ascii="Arial" w:eastAsia="PMingLiU" w:hAnsi="Arial" w:cs="Arial"/>
        </w:rPr>
      </w:pPr>
      <w:r w:rsidRPr="00385FC5">
        <w:rPr>
          <w:rFonts w:ascii="Arial" w:eastAsia="PMingLiU" w:hAnsi="Arial" w:cs="Arial"/>
        </w:rPr>
        <w:t>Street address</w:t>
      </w:r>
    </w:p>
    <w:p w14:paraId="35A626CB" w14:textId="77777777" w:rsidR="00864C72" w:rsidRPr="00385FC5" w:rsidRDefault="00864C72">
      <w:pPr>
        <w:rPr>
          <w:rFonts w:ascii="Arial" w:eastAsia="PMingLiU" w:hAnsi="Arial" w:cs="Arial"/>
        </w:rPr>
      </w:pPr>
      <w:r w:rsidRPr="00385FC5">
        <w:rPr>
          <w:rFonts w:ascii="Arial" w:eastAsia="PMingLiU" w:hAnsi="Arial" w:cs="Arial"/>
        </w:rPr>
        <w:t>_______________________________</w:t>
      </w:r>
    </w:p>
    <w:p w14:paraId="422AF996" w14:textId="77777777" w:rsidR="00864C72" w:rsidRPr="00385FC5" w:rsidRDefault="00864C72">
      <w:pPr>
        <w:rPr>
          <w:rFonts w:ascii="Arial" w:eastAsia="PMingLiU" w:hAnsi="Arial" w:cs="Arial"/>
        </w:rPr>
      </w:pPr>
      <w:r w:rsidRPr="00385FC5">
        <w:rPr>
          <w:rFonts w:ascii="Arial" w:eastAsia="PMingLiU" w:hAnsi="Arial" w:cs="Arial"/>
        </w:rPr>
        <w:t>City, state, and ZIP code</w:t>
      </w:r>
    </w:p>
    <w:p w14:paraId="05B5C00B" w14:textId="77777777" w:rsidR="00864C72" w:rsidRPr="00385FC5" w:rsidRDefault="00864C72">
      <w:pPr>
        <w:rPr>
          <w:rFonts w:ascii="Arial" w:eastAsia="PMingLiU" w:hAnsi="Arial" w:cs="Arial"/>
        </w:rPr>
      </w:pPr>
      <w:r w:rsidRPr="00385FC5">
        <w:rPr>
          <w:rFonts w:ascii="Arial" w:eastAsia="PMingLiU" w:hAnsi="Arial" w:cs="Arial"/>
        </w:rPr>
        <w:t>_______________________________</w:t>
      </w:r>
    </w:p>
    <w:p w14:paraId="28952397" w14:textId="77777777" w:rsidR="00864C72" w:rsidRPr="00385FC5" w:rsidRDefault="00864C72">
      <w:pPr>
        <w:rPr>
          <w:rFonts w:ascii="Arial" w:eastAsia="PMingLiU" w:hAnsi="Arial" w:cs="Arial"/>
        </w:rPr>
      </w:pPr>
      <w:r w:rsidRPr="00385FC5">
        <w:rPr>
          <w:rFonts w:ascii="Arial" w:eastAsia="PMingLiU" w:hAnsi="Arial" w:cs="Arial"/>
        </w:rPr>
        <w:t>Telephone number (optional)</w:t>
      </w:r>
    </w:p>
    <w:p w14:paraId="7C83172B" w14:textId="77777777" w:rsidR="00864C72" w:rsidRPr="00385FC5" w:rsidRDefault="00864C72">
      <w:pPr>
        <w:rPr>
          <w:rFonts w:ascii="Arial" w:eastAsia="PMingLiU" w:hAnsi="Arial" w:cs="Arial"/>
        </w:rPr>
      </w:pPr>
      <w:r w:rsidRPr="00385FC5">
        <w:rPr>
          <w:rFonts w:ascii="Arial" w:eastAsia="PMingLiU" w:hAnsi="Arial" w:cs="Arial"/>
        </w:rPr>
        <w:t>_______________________________</w:t>
      </w:r>
    </w:p>
    <w:p w14:paraId="4C1CB91E" w14:textId="77777777" w:rsidR="00864C72" w:rsidRPr="00385FC5" w:rsidRDefault="00864C72">
      <w:pPr>
        <w:rPr>
          <w:rFonts w:ascii="Arial" w:eastAsia="PMingLiU" w:hAnsi="Arial" w:cs="Arial"/>
        </w:rPr>
      </w:pPr>
      <w:r w:rsidRPr="00385FC5">
        <w:rPr>
          <w:rFonts w:ascii="Arial" w:eastAsia="PMingLiU" w:hAnsi="Arial" w:cs="Arial"/>
        </w:rPr>
        <w:t>Email address (optional)</w:t>
      </w:r>
    </w:p>
    <w:p w14:paraId="04F68E57" w14:textId="77777777" w:rsidR="00864C72" w:rsidRPr="00385FC5" w:rsidRDefault="00864C72">
      <w:pPr>
        <w:rPr>
          <w:rFonts w:ascii="Arial" w:eastAsia="PMingLiU" w:hAnsi="Arial" w:cs="Arial"/>
        </w:rPr>
      </w:pPr>
    </w:p>
    <w:p w14:paraId="01BF5C4D" w14:textId="33C9DC11" w:rsidR="00864C72" w:rsidRPr="00385FC5" w:rsidRDefault="00864C72">
      <w:pPr>
        <w:jc w:val="center"/>
        <w:rPr>
          <w:rFonts w:ascii="Arial" w:eastAsia="PMingLiU" w:hAnsi="Arial" w:cs="Arial"/>
        </w:rPr>
      </w:pPr>
      <w:r w:rsidRPr="00385FC5">
        <w:rPr>
          <w:rFonts w:ascii="Arial" w:eastAsia="PMingLiU" w:hAnsi="Arial" w:cs="Arial"/>
        </w:rPr>
        <w:t>USE NOTE</w:t>
      </w:r>
      <w:r w:rsidR="00DA43FD">
        <w:rPr>
          <w:rFonts w:ascii="Arial" w:eastAsia="PMingLiU" w:hAnsi="Arial" w:cs="Arial"/>
        </w:rPr>
        <w:t>S</w:t>
      </w:r>
    </w:p>
    <w:p w14:paraId="2544AE65" w14:textId="77777777" w:rsidR="00864C72" w:rsidRPr="00385FC5" w:rsidRDefault="00864C72">
      <w:pPr>
        <w:rPr>
          <w:rFonts w:ascii="Arial" w:eastAsia="PMingLiU" w:hAnsi="Arial" w:cs="Arial"/>
        </w:rPr>
      </w:pPr>
    </w:p>
    <w:p w14:paraId="56E329EA" w14:textId="77777777" w:rsidR="00864C72" w:rsidRPr="00385FC5" w:rsidRDefault="00864C72">
      <w:pPr>
        <w:ind w:firstLine="720"/>
        <w:rPr>
          <w:rFonts w:ascii="Arial" w:eastAsia="PMingLiU" w:hAnsi="Arial" w:cs="Arial"/>
        </w:rPr>
      </w:pPr>
      <w:r w:rsidRPr="00385FC5">
        <w:rPr>
          <w:rFonts w:ascii="Arial" w:eastAsia="PMingLiU" w:hAnsi="Arial" w:cs="Arial"/>
        </w:rPr>
        <w:lastRenderedPageBreak/>
        <w:t>1.</w:t>
      </w:r>
      <w:r w:rsidRPr="00385FC5">
        <w:rPr>
          <w:rFonts w:ascii="Arial" w:eastAsia="PMingLiU" w:hAnsi="Arial" w:cs="Arial"/>
        </w:rPr>
        <w:tab/>
        <w:t xml:space="preserve">If the decedent had a will, use the bracketed language. </w:t>
      </w:r>
      <w:r w:rsidRPr="00385FC5">
        <w:rPr>
          <w:rFonts w:ascii="Arial" w:eastAsia="PMingLiU" w:hAnsi="Arial" w:cs="Arial"/>
          <w:i/>
          <w:iCs/>
        </w:rPr>
        <w:t>See</w:t>
      </w:r>
      <w:r w:rsidRPr="00385FC5">
        <w:rPr>
          <w:rFonts w:ascii="Arial" w:eastAsia="PMingLiU" w:hAnsi="Arial" w:cs="Arial"/>
        </w:rPr>
        <w:t xml:space="preserve"> Rule 1B-102 NMRA for the definition of a </w:t>
      </w:r>
      <w:r w:rsidRPr="00385FC5">
        <w:rPr>
          <w:rFonts w:ascii="Arial" w:eastAsia="PMingLiU" w:hAnsi="Arial" w:cs="Arial"/>
        </w:rPr>
        <w:sym w:font="WP TypographicSymbols" w:char="0041"/>
      </w:r>
      <w:r w:rsidRPr="00385FC5">
        <w:rPr>
          <w:rFonts w:ascii="Arial" w:eastAsia="PMingLiU" w:hAnsi="Arial" w:cs="Arial"/>
        </w:rPr>
        <w:t>devisee.</w:t>
      </w:r>
      <w:r w:rsidRPr="00385FC5">
        <w:rPr>
          <w:rFonts w:ascii="Arial" w:eastAsia="PMingLiU" w:hAnsi="Arial" w:cs="Arial"/>
        </w:rPr>
        <w:sym w:font="WP TypographicSymbols" w:char="0040"/>
      </w:r>
    </w:p>
    <w:p w14:paraId="63CBE2F4" w14:textId="77777777" w:rsidR="00864C72" w:rsidRPr="00385FC5" w:rsidRDefault="00864C72">
      <w:pPr>
        <w:ind w:firstLine="720"/>
        <w:rPr>
          <w:rFonts w:ascii="Arial" w:eastAsia="PMingLiU" w:hAnsi="Arial" w:cs="Arial"/>
        </w:rPr>
      </w:pPr>
      <w:r w:rsidRPr="00385FC5">
        <w:rPr>
          <w:rFonts w:ascii="Arial" w:eastAsia="PMingLiU" w:hAnsi="Arial" w:cs="Arial"/>
        </w:rPr>
        <w:t>2.</w:t>
      </w:r>
      <w:r w:rsidRPr="00385FC5">
        <w:rPr>
          <w:rFonts w:ascii="Arial" w:eastAsia="PMingLiU" w:hAnsi="Arial" w:cs="Arial"/>
        </w:rPr>
        <w:tab/>
      </w:r>
      <w:r w:rsidRPr="00385FC5">
        <w:rPr>
          <w:rFonts w:ascii="Arial" w:eastAsia="PMingLiU" w:hAnsi="Arial" w:cs="Arial"/>
          <w:i/>
          <w:iCs/>
        </w:rPr>
        <w:t>See</w:t>
      </w:r>
      <w:r w:rsidRPr="00385FC5">
        <w:rPr>
          <w:rFonts w:ascii="Arial" w:eastAsia="PMingLiU" w:hAnsi="Arial" w:cs="Arial"/>
        </w:rPr>
        <w:t xml:space="preserve"> NMSA 1978, Section 45</w:t>
      </w:r>
      <w:r w:rsidR="00467393" w:rsidRPr="00385FC5">
        <w:rPr>
          <w:rFonts w:ascii="Arial" w:eastAsia="PMingLiU" w:hAnsi="Arial" w:cs="Arial"/>
        </w:rPr>
        <w:t>-</w:t>
      </w:r>
      <w:r w:rsidRPr="00385FC5">
        <w:rPr>
          <w:rFonts w:ascii="Arial" w:eastAsia="PMingLiU" w:hAnsi="Arial" w:cs="Arial"/>
        </w:rPr>
        <w:t>3</w:t>
      </w:r>
      <w:r w:rsidR="00467393" w:rsidRPr="00385FC5">
        <w:rPr>
          <w:rFonts w:ascii="Arial" w:eastAsia="PMingLiU" w:hAnsi="Arial" w:cs="Arial"/>
        </w:rPr>
        <w:t>-</w:t>
      </w:r>
      <w:r w:rsidRPr="00385FC5">
        <w:rPr>
          <w:rFonts w:ascii="Arial" w:eastAsia="PMingLiU" w:hAnsi="Arial" w:cs="Arial"/>
        </w:rPr>
        <w:t>705 for notice of appointment of personal representative.</w:t>
      </w:r>
    </w:p>
    <w:p w14:paraId="1FCE8887" w14:textId="77777777" w:rsidR="00864C72" w:rsidRPr="00385FC5" w:rsidRDefault="00864C72">
      <w:pPr>
        <w:rPr>
          <w:rFonts w:ascii="Arial" w:eastAsia="PMingLiU" w:hAnsi="Arial" w:cs="Arial"/>
        </w:rPr>
      </w:pPr>
      <w:r w:rsidRPr="00385FC5">
        <w:rPr>
          <w:rFonts w:ascii="Arial" w:eastAsia="PMingLiU" w:hAnsi="Arial" w:cs="Arial"/>
        </w:rPr>
        <w:t>[Approved, effective September 15, 2000; as amended by Supreme Court Order No. 07</w:t>
      </w:r>
      <w:r w:rsidR="00467393" w:rsidRPr="00385FC5">
        <w:rPr>
          <w:rFonts w:ascii="Arial" w:eastAsia="PMingLiU" w:hAnsi="Arial" w:cs="Arial"/>
        </w:rPr>
        <w:t>-</w:t>
      </w:r>
      <w:r w:rsidRPr="00385FC5">
        <w:rPr>
          <w:rFonts w:ascii="Arial" w:eastAsia="PMingLiU" w:hAnsi="Arial" w:cs="Arial"/>
        </w:rPr>
        <w:t>8300</w:t>
      </w:r>
      <w:r w:rsidR="00467393" w:rsidRPr="00385FC5">
        <w:rPr>
          <w:rFonts w:ascii="Arial" w:eastAsia="PMingLiU" w:hAnsi="Arial" w:cs="Arial"/>
        </w:rPr>
        <w:t>-</w:t>
      </w:r>
      <w:r w:rsidRPr="00385FC5">
        <w:rPr>
          <w:rFonts w:ascii="Arial" w:eastAsia="PMingLiU" w:hAnsi="Arial" w:cs="Arial"/>
        </w:rPr>
        <w:t>005, effective March 1, 2007; 4B-201 recompiled and amended as 4B-401 by Supreme Court Order No. 18-8300-014, effective for all cases pending or filed on or after December 31, 2018.]</w:t>
      </w:r>
    </w:p>
    <w:sectPr w:rsidR="00864C72" w:rsidRPr="00385FC5" w:rsidSect="00864C72">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4C72"/>
    <w:rsid w:val="00263949"/>
    <w:rsid w:val="00385FC5"/>
    <w:rsid w:val="00467393"/>
    <w:rsid w:val="00864C72"/>
    <w:rsid w:val="00B96339"/>
    <w:rsid w:val="00DA4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68B68B"/>
  <w14:defaultImageDpi w14:val="0"/>
  <w15:chartTrackingRefBased/>
  <w15:docId w15:val="{6A435ABC-0BE0-4F38-B003-DA1CC27DE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367D4E-730C-4B17-A2B2-E01E9CDE70F0}">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2.xml><?xml version="1.0" encoding="utf-8"?>
<ds:datastoreItem xmlns:ds="http://schemas.openxmlformats.org/officeDocument/2006/customXml" ds:itemID="{56CE69EA-10E3-4BB5-993E-E0A740576A18}">
  <ds:schemaRefs>
    <ds:schemaRef ds:uri="http://schemas.microsoft.com/sharepoint/v3/contenttype/forms"/>
  </ds:schemaRefs>
</ds:datastoreItem>
</file>

<file path=customXml/itemProps3.xml><?xml version="1.0" encoding="utf-8"?>
<ds:datastoreItem xmlns:ds="http://schemas.openxmlformats.org/officeDocument/2006/customXml" ds:itemID="{8068A60D-A27D-492D-AF16-59E3300EA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2023-10-23T21:53:00Z</dcterms:created>
  <dcterms:modified xsi:type="dcterms:W3CDTF">2023-10-24T21:35:00Z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