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7C6" w14:textId="025A1F27" w:rsidR="00D54E1B" w:rsidRPr="00D54E1B" w:rsidRDefault="00D54E1B" w:rsidP="00D54E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D54E1B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54E1B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54E1B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54E1B">
        <w:rPr>
          <w:rFonts w:ascii="Arial" w:hAnsi="Arial" w:cs="Arial"/>
          <w:b/>
          <w:bCs/>
          <w:kern w:val="0"/>
          <w:sz w:val="24"/>
          <w:szCs w:val="24"/>
        </w:rPr>
        <w:t>13-2208. Verdict for defendant; counterclaim.</w:t>
      </w:r>
    </w:p>
    <w:p w14:paraId="3E48D636" w14:textId="1DAA9617" w:rsidR="00D54E1B" w:rsidRPr="00D54E1B" w:rsidRDefault="00D54E1B" w:rsidP="00D54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54E1B">
        <w:rPr>
          <w:rFonts w:ascii="Arial" w:hAnsi="Arial" w:cs="Arial"/>
          <w:kern w:val="0"/>
          <w:sz w:val="24"/>
          <w:szCs w:val="24"/>
        </w:rPr>
        <w:tab/>
        <w:t>We find for the defendant in the sum of $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D54E1B">
        <w:rPr>
          <w:rFonts w:ascii="Arial" w:hAnsi="Arial" w:cs="Arial"/>
          <w:kern w:val="0"/>
          <w:sz w:val="24"/>
          <w:szCs w:val="24"/>
        </w:rPr>
        <w:t>____________ on the counterclaim and against the plaintiff on the complaint.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B4EA0B3" w14:textId="344CB3B8" w:rsidR="00D54E1B" w:rsidRPr="00D54E1B" w:rsidRDefault="00D54E1B" w:rsidP="00D54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  <w:t xml:space="preserve">__________________________________ </w:t>
      </w:r>
    </w:p>
    <w:p w14:paraId="6277A6A7" w14:textId="77777777" w:rsidR="00D54E1B" w:rsidRPr="00D54E1B" w:rsidRDefault="00D54E1B" w:rsidP="00D54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</w:r>
      <w:r w:rsidRPr="00D54E1B">
        <w:rPr>
          <w:rFonts w:ascii="Arial" w:hAnsi="Arial" w:cs="Arial"/>
          <w:kern w:val="0"/>
          <w:sz w:val="24"/>
          <w:szCs w:val="24"/>
        </w:rPr>
        <w:tab/>
        <w:t xml:space="preserve">Foreperson </w:t>
      </w:r>
    </w:p>
    <w:p w14:paraId="23413447" w14:textId="77777777" w:rsidR="00D54E1B" w:rsidRPr="00D54E1B" w:rsidRDefault="00D54E1B" w:rsidP="00D54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7F58F1" w14:textId="7BB7F964" w:rsidR="00D54E1B" w:rsidRPr="00D54E1B" w:rsidRDefault="00D54E1B" w:rsidP="00D54E1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54E1B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0B83E487" w14:textId="323020EF" w:rsidR="00D54E1B" w:rsidRPr="00D54E1B" w:rsidRDefault="00D54E1B" w:rsidP="00D54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54E1B">
        <w:rPr>
          <w:rFonts w:ascii="Arial" w:hAnsi="Arial" w:cs="Arial"/>
          <w:kern w:val="0"/>
          <w:sz w:val="24"/>
          <w:szCs w:val="24"/>
        </w:rPr>
        <w:tab/>
        <w:t xml:space="preserve">The specific form above can be used when there is a single defendant who has filed a counterclaim and a single plaintiff who is the </w:t>
      </w:r>
      <w:proofErr w:type="spellStart"/>
      <w:r w:rsidRPr="00D54E1B">
        <w:rPr>
          <w:rFonts w:ascii="Arial" w:hAnsi="Arial" w:cs="Arial"/>
          <w:kern w:val="0"/>
          <w:sz w:val="24"/>
          <w:szCs w:val="24"/>
        </w:rPr>
        <w:t>counterdefendant</w:t>
      </w:r>
      <w:proofErr w:type="spellEnd"/>
      <w:r w:rsidRPr="00D54E1B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5DE2D3C0" w14:textId="0325FCB2" w:rsidR="00D54E1B" w:rsidRPr="00D54E1B" w:rsidRDefault="00D54E1B" w:rsidP="00D54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54E1B">
        <w:rPr>
          <w:rFonts w:ascii="Arial" w:hAnsi="Arial" w:cs="Arial"/>
          <w:kern w:val="0"/>
          <w:sz w:val="24"/>
          <w:szCs w:val="24"/>
        </w:rPr>
        <w:tab/>
        <w:t xml:space="preserve">If the parties are multiple, then simple amendment can be made.  If the parties are multiple with differing interests, then, separate forms of verdict should be submitted to the jury. </w:t>
      </w:r>
    </w:p>
    <w:p w14:paraId="11874BAE" w14:textId="61E25C3E" w:rsidR="00715D9B" w:rsidRPr="00D54E1B" w:rsidRDefault="00D54E1B" w:rsidP="00D54E1B">
      <w:pPr>
        <w:rPr>
          <w:rFonts w:ascii="Arial" w:hAnsi="Arial" w:cs="Arial"/>
        </w:rPr>
      </w:pPr>
      <w:r w:rsidRPr="00D54E1B">
        <w:rPr>
          <w:rFonts w:ascii="Arial" w:hAnsi="Arial" w:cs="Arial"/>
          <w:kern w:val="0"/>
          <w:sz w:val="24"/>
          <w:szCs w:val="24"/>
        </w:rPr>
        <w:t>[As amended, effective November 1, 1991; March 1, 2005.]</w:t>
      </w:r>
    </w:p>
    <w:sectPr w:rsidR="00715D9B" w:rsidRPr="00D54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1B"/>
    <w:rsid w:val="00715D9B"/>
    <w:rsid w:val="00D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858B"/>
  <w15:chartTrackingRefBased/>
  <w15:docId w15:val="{238F80F6-6A8D-4AD4-B837-D76AAACD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5BE859-779C-4B2E-B752-4D6B3E930403}"/>
</file>

<file path=customXml/itemProps2.xml><?xml version="1.0" encoding="utf-8"?>
<ds:datastoreItem xmlns:ds="http://schemas.openxmlformats.org/officeDocument/2006/customXml" ds:itemID="{446D6FF2-9837-4707-8C76-D7C35F0A2C45}"/>
</file>

<file path=customXml/itemProps3.xml><?xml version="1.0" encoding="utf-8"?>
<ds:datastoreItem xmlns:ds="http://schemas.openxmlformats.org/officeDocument/2006/customXml" ds:itemID="{F575A812-5BFA-4177-8BCB-2F7A90CEB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2023-11-20T22:41:00Z</dcterms:created>
  <dcterms:modified xsi:type="dcterms:W3CDTF">2023-11-20T22:41:00Z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